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6BE" w:rsidRPr="00F766BE" w:rsidRDefault="00F766BE" w:rsidP="00F766BE">
      <w:pPr>
        <w:jc w:val="center"/>
        <w:rPr>
          <w:sz w:val="40"/>
          <w:szCs w:val="40"/>
          <w:rtl/>
        </w:rPr>
      </w:pPr>
      <w:r w:rsidRPr="00F766BE">
        <w:rPr>
          <w:rFonts w:cs="Arial"/>
          <w:sz w:val="40"/>
          <w:szCs w:val="40"/>
          <w:rtl/>
        </w:rPr>
        <w:t xml:space="preserve">القيادة التحويلية </w:t>
      </w:r>
      <w:proofErr w:type="spellStart"/>
      <w:r w:rsidRPr="00F766BE">
        <w:rPr>
          <w:rFonts w:cs="Arial"/>
          <w:sz w:val="40"/>
          <w:szCs w:val="40"/>
          <w:rtl/>
        </w:rPr>
        <w:t>فى</w:t>
      </w:r>
      <w:proofErr w:type="spellEnd"/>
      <w:r w:rsidRPr="00F766BE">
        <w:rPr>
          <w:rFonts w:cs="Arial"/>
          <w:sz w:val="40"/>
          <w:szCs w:val="40"/>
          <w:rtl/>
        </w:rPr>
        <w:t xml:space="preserve"> ضوء الاتجاهات الحديثة وعلاقتها بالقدرات الإبداعية لدى المعلمين</w:t>
      </w:r>
    </w:p>
    <w:p w:rsidR="00F766BE" w:rsidRPr="00F766BE" w:rsidRDefault="00F766BE" w:rsidP="00F766BE">
      <w:pPr>
        <w:jc w:val="center"/>
        <w:rPr>
          <w:sz w:val="40"/>
          <w:szCs w:val="40"/>
          <w:rtl/>
        </w:rPr>
      </w:pPr>
      <w:r w:rsidRPr="00F766BE">
        <w:rPr>
          <w:rFonts w:cs="Arial"/>
          <w:sz w:val="40"/>
          <w:szCs w:val="40"/>
          <w:rtl/>
        </w:rPr>
        <w:t>بالمدارس الثانوية الليبية</w:t>
      </w:r>
    </w:p>
    <w:p w:rsidR="00F766BE" w:rsidRDefault="00F766BE" w:rsidP="00F766BE">
      <w:pPr>
        <w:rPr>
          <w:rtl/>
        </w:rPr>
      </w:pPr>
      <w:r>
        <w:rPr>
          <w:rFonts w:cs="Arial"/>
          <w:rtl/>
        </w:rPr>
        <w:t>د. وائل محمد جبريل</w:t>
      </w:r>
    </w:p>
    <w:p w:rsidR="00F766BE" w:rsidRDefault="00F766BE" w:rsidP="00F766BE">
      <w:pPr>
        <w:rPr>
          <w:rtl/>
        </w:rPr>
      </w:pPr>
      <w:r>
        <w:rPr>
          <w:rFonts w:cs="Arial"/>
          <w:rtl/>
        </w:rPr>
        <w:t>رئيس قسم إدارة الأعمال - كلية الاقتصاد - جامعة عمر المختار - ليبيا</w:t>
      </w:r>
    </w:p>
    <w:p w:rsidR="00F766BE" w:rsidRPr="00F766BE" w:rsidRDefault="00F766BE" w:rsidP="00F766BE">
      <w:pPr>
        <w:jc w:val="center"/>
        <w:rPr>
          <w:sz w:val="72"/>
          <w:szCs w:val="72"/>
          <w:rtl/>
        </w:rPr>
      </w:pPr>
      <w:r w:rsidRPr="00F766BE">
        <w:rPr>
          <w:rFonts w:cs="Arial"/>
          <w:sz w:val="72"/>
          <w:szCs w:val="72"/>
          <w:rtl/>
        </w:rPr>
        <w:t>الملخص</w:t>
      </w:r>
    </w:p>
    <w:p w:rsidR="00F766BE" w:rsidRDefault="00F766BE" w:rsidP="00F766BE">
      <w:pPr>
        <w:rPr>
          <w:rtl/>
        </w:rPr>
      </w:pPr>
      <w:r>
        <w:rPr>
          <w:rFonts w:cs="Arial"/>
          <w:rtl/>
        </w:rPr>
        <w:t>هدفت الدراسة إلى التعرف على مستوى توافر سمات القيادة التحويلية لمديري مدارس الثانوية الليبية من خلال السمات</w:t>
      </w:r>
    </w:p>
    <w:p w:rsidR="00F766BE" w:rsidRDefault="00F766BE" w:rsidP="00F766BE">
      <w:pPr>
        <w:rPr>
          <w:rtl/>
        </w:rPr>
      </w:pPr>
      <w:r>
        <w:rPr>
          <w:rFonts w:cs="Arial"/>
          <w:rtl/>
        </w:rPr>
        <w:t xml:space="preserve">الآتية : (الجاذبية والتأثير 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والتحفيز والإلهام؛ الاستثارة الفكرية 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والاهتمام الفردي) من وجهة نظر المعلمين؛ أيضا هدفت</w:t>
      </w:r>
    </w:p>
    <w:p w:rsidR="00F766BE" w:rsidRDefault="00F766BE" w:rsidP="00F766BE">
      <w:pPr>
        <w:rPr>
          <w:rtl/>
        </w:rPr>
      </w:pPr>
      <w:r>
        <w:rPr>
          <w:rFonts w:cs="Arial"/>
          <w:rtl/>
        </w:rPr>
        <w:t xml:space="preserve">الحراسة </w:t>
      </w:r>
      <w:proofErr w:type="spellStart"/>
      <w:r>
        <w:rPr>
          <w:rFonts w:cs="Arial"/>
          <w:rtl/>
        </w:rPr>
        <w:t>الى</w:t>
      </w:r>
      <w:proofErr w:type="spellEnd"/>
      <w:r>
        <w:rPr>
          <w:rFonts w:cs="Arial"/>
          <w:rtl/>
        </w:rPr>
        <w:t xml:space="preserve"> التعرف على مستوى القدرات الإبداعية للمعلمين محل الدراسة من خلال الأبعاد التالية : (الأصالة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الطلاقة؛</w:t>
      </w:r>
    </w:p>
    <w:p w:rsidR="00F766BE" w:rsidRDefault="00F766BE" w:rsidP="00F766BE">
      <w:pPr>
        <w:rPr>
          <w:rtl/>
        </w:rPr>
      </w:pPr>
      <w:r>
        <w:rPr>
          <w:rFonts w:cs="Arial"/>
          <w:rtl/>
        </w:rPr>
        <w:t>المرونة؛ المخاطرة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القدرة على التحليل؛ الحساسية للمشكلات 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الخروج عن المألوف)؛ بالإضافة إلى التعرف على طبيعة</w:t>
      </w:r>
    </w:p>
    <w:p w:rsidR="00F766BE" w:rsidRPr="00F766BE" w:rsidRDefault="00F766BE" w:rsidP="00F766BE">
      <w:pPr>
        <w:rPr>
          <w:rFonts w:cs="Arial"/>
          <w:rtl/>
        </w:rPr>
      </w:pPr>
      <w:r>
        <w:rPr>
          <w:rFonts w:cs="Arial"/>
          <w:rtl/>
        </w:rPr>
        <w:t xml:space="preserve">العلاقة بين سمات القيادة التحويلية والقدرات </w:t>
      </w:r>
      <w:proofErr w:type="spellStart"/>
      <w:r>
        <w:rPr>
          <w:rFonts w:cs="Arial"/>
          <w:rtl/>
        </w:rPr>
        <w:t>الإبداعيةء</w:t>
      </w:r>
      <w:proofErr w:type="spellEnd"/>
      <w:r>
        <w:rPr>
          <w:rFonts w:cs="Arial"/>
          <w:rtl/>
        </w:rPr>
        <w:t xml:space="preserve"> ولتحقيق أهداف الدراسة</w:t>
      </w:r>
      <w:r>
        <w:rPr>
          <w:rFonts w:cs="Arial" w:hint="cs"/>
          <w:rtl/>
        </w:rPr>
        <w:t xml:space="preserve"> . </w:t>
      </w:r>
      <w:r>
        <w:rPr>
          <w:rFonts w:cs="Arial"/>
          <w:rtl/>
        </w:rPr>
        <w:t>اتبعت الدراسة المنهج الوصفي التحليل</w:t>
      </w:r>
      <w:r>
        <w:rPr>
          <w:rFonts w:cs="Arial" w:hint="cs"/>
          <w:rtl/>
        </w:rPr>
        <w:t>.</w:t>
      </w:r>
    </w:p>
    <w:p w:rsidR="00F766BE" w:rsidRDefault="00F766BE" w:rsidP="00F766BE">
      <w:pPr>
        <w:rPr>
          <w:rtl/>
        </w:rPr>
      </w:pPr>
      <w:r>
        <w:rPr>
          <w:rFonts w:cs="Arial"/>
          <w:rtl/>
        </w:rPr>
        <w:t xml:space="preserve">فقد قام الباحث بتطوير </w:t>
      </w:r>
      <w:proofErr w:type="spellStart"/>
      <w:r>
        <w:rPr>
          <w:rFonts w:cs="Arial"/>
          <w:rtl/>
        </w:rPr>
        <w:t>إستبانة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معتمدأ</w:t>
      </w:r>
      <w:proofErr w:type="spellEnd"/>
      <w:r>
        <w:rPr>
          <w:rFonts w:cs="Arial"/>
          <w:rtl/>
        </w:rPr>
        <w:t xml:space="preserve"> على بعض الدراسات السابقة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حيث تم التأكد من مصداقيتها و معامل </w:t>
      </w:r>
      <w:proofErr w:type="spellStart"/>
      <w:r>
        <w:rPr>
          <w:rFonts w:cs="Arial"/>
          <w:rtl/>
        </w:rPr>
        <w:t>الثيات</w:t>
      </w:r>
      <w:proofErr w:type="spellEnd"/>
      <w:r>
        <w:rPr>
          <w:rFonts w:cs="Arial"/>
          <w:rtl/>
        </w:rPr>
        <w:t xml:space="preserve"> لها ٠</w:t>
      </w:r>
    </w:p>
    <w:p w:rsidR="00F766BE" w:rsidRDefault="00F766BE" w:rsidP="00F766BE">
      <w:pPr>
        <w:rPr>
          <w:rtl/>
        </w:rPr>
      </w:pPr>
      <w:r>
        <w:rPr>
          <w:rFonts w:cs="Arial"/>
          <w:rtl/>
        </w:rPr>
        <w:t xml:space="preserve">وقد </w:t>
      </w:r>
      <w:proofErr w:type="spellStart"/>
      <w:r>
        <w:rPr>
          <w:rFonts w:cs="Arial"/>
          <w:rtl/>
        </w:rPr>
        <w:t>تمتل</w:t>
      </w:r>
      <w:proofErr w:type="spellEnd"/>
      <w:r>
        <w:rPr>
          <w:rFonts w:cs="Arial"/>
          <w:rtl/>
        </w:rPr>
        <w:t xml:space="preserve"> مجتمع الدراسة في معلمي </w:t>
      </w:r>
      <w:proofErr w:type="spellStart"/>
      <w:r>
        <w:rPr>
          <w:rFonts w:cs="Arial"/>
          <w:rtl/>
        </w:rPr>
        <w:t>ومعلمأت</w:t>
      </w:r>
      <w:proofErr w:type="spellEnd"/>
      <w:r>
        <w:rPr>
          <w:rFonts w:cs="Arial"/>
          <w:rtl/>
        </w:rPr>
        <w:t xml:space="preserve"> المدارس الثانوية الليبية (ينين) بمدينة درنة 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والذي بلغ قوامه ب (</w:t>
      </w:r>
      <w:r>
        <w:rPr>
          <w:rFonts w:cs="Arial"/>
        </w:rPr>
        <w:t>337</w:t>
      </w:r>
      <w:r>
        <w:rPr>
          <w:rFonts w:cs="Arial"/>
          <w:rtl/>
        </w:rPr>
        <w:t>)</w:t>
      </w:r>
    </w:p>
    <w:p w:rsidR="00F766BE" w:rsidRDefault="00F766BE" w:rsidP="00F766BE">
      <w:pPr>
        <w:rPr>
          <w:rtl/>
        </w:rPr>
      </w:pPr>
      <w:r>
        <w:rPr>
          <w:rFonts w:cs="Arial"/>
          <w:rtl/>
        </w:rPr>
        <w:t>معلماً ومعلمة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ولتحديد حجم </w:t>
      </w:r>
      <w:proofErr w:type="spellStart"/>
      <w:r>
        <w:rPr>
          <w:rFonts w:cs="Arial"/>
          <w:rtl/>
        </w:rPr>
        <w:t>العيتة</w:t>
      </w:r>
      <w:proofErr w:type="spellEnd"/>
      <w:r>
        <w:rPr>
          <w:rFonts w:cs="Arial"/>
          <w:rtl/>
        </w:rPr>
        <w:t xml:space="preserve"> تم الاعتماد على </w:t>
      </w:r>
      <w:r>
        <w:rPr>
          <w:cs/>
        </w:rPr>
        <w:t>‎</w:t>
      </w:r>
      <w:proofErr w:type="spellStart"/>
      <w:r>
        <w:t>krejcie</w:t>
      </w:r>
      <w:proofErr w:type="spellEnd"/>
      <w:r>
        <w:t xml:space="preserve"> and Morgan</w:t>
      </w:r>
      <w:r>
        <w:rPr>
          <w:rFonts w:cs="Arial"/>
          <w:rtl/>
        </w:rPr>
        <w:t xml:space="preserve">.‏ </w:t>
      </w:r>
      <w:r>
        <w:rPr>
          <w:rFonts w:cs="Arial" w:hint="cs"/>
          <w:rtl/>
        </w:rPr>
        <w:t>(</w:t>
      </w:r>
      <w:r>
        <w:rPr>
          <w:rFonts w:cs="Arial"/>
        </w:rPr>
        <w:t>1970</w:t>
      </w:r>
      <w:r>
        <w:rPr>
          <w:rFonts w:cs="Arial" w:hint="cs"/>
          <w:rtl/>
        </w:rPr>
        <w:t>)</w:t>
      </w:r>
      <w:r>
        <w:rPr>
          <w:rFonts w:cs="Arial"/>
          <w:rtl/>
        </w:rPr>
        <w:t xml:space="preserve"> » حيث تحدد حجمها بعدد</w:t>
      </w:r>
    </w:p>
    <w:p w:rsidR="00F766BE" w:rsidRDefault="00F766BE" w:rsidP="00F766BE">
      <w:pPr>
        <w:rPr>
          <w:rtl/>
        </w:rPr>
      </w:pPr>
      <w:r>
        <w:rPr>
          <w:rFonts w:cs="Arial"/>
          <w:rtl/>
        </w:rPr>
        <w:t>(</w:t>
      </w:r>
      <w:r>
        <w:rPr>
          <w:rFonts w:cs="Arial"/>
        </w:rPr>
        <w:t>181</w:t>
      </w:r>
      <w:r>
        <w:rPr>
          <w:rFonts w:cs="Arial"/>
          <w:rtl/>
        </w:rPr>
        <w:t xml:space="preserve">)  وتم اختيارها بالطريقة العشوائية الطبقية ٠ وبعد توزيع </w:t>
      </w:r>
      <w:proofErr w:type="spellStart"/>
      <w:r>
        <w:rPr>
          <w:rFonts w:cs="Arial"/>
          <w:rtl/>
        </w:rPr>
        <w:t>الاستبانة</w:t>
      </w:r>
      <w:proofErr w:type="spellEnd"/>
      <w:r>
        <w:rPr>
          <w:rFonts w:cs="Arial"/>
          <w:rtl/>
        </w:rPr>
        <w:t xml:space="preserve"> تم استرجاع (</w:t>
      </w:r>
      <w:r>
        <w:rPr>
          <w:rFonts w:cs="Arial"/>
        </w:rPr>
        <w:t>151</w:t>
      </w:r>
      <w:r>
        <w:rPr>
          <w:rFonts w:cs="Arial"/>
          <w:rtl/>
        </w:rPr>
        <w:t>) استمارة صالحة للتحليل</w:t>
      </w:r>
    </w:p>
    <w:p w:rsidR="00F766BE" w:rsidRDefault="00F766BE" w:rsidP="00F766BE">
      <w:pPr>
        <w:rPr>
          <w:rtl/>
        </w:rPr>
      </w:pPr>
      <w:proofErr w:type="spellStart"/>
      <w:r>
        <w:rPr>
          <w:rFonts w:cs="Arial"/>
          <w:rtl/>
        </w:rPr>
        <w:t>الإحصائيء</w:t>
      </w:r>
      <w:proofErr w:type="spellEnd"/>
      <w:r>
        <w:rPr>
          <w:rFonts w:cs="Arial"/>
          <w:rtl/>
        </w:rPr>
        <w:t xml:space="preserve"> ولتحليل بيانات الدراسة تم الاستعانة بالحاسب الآلي واستخدام برنامج إحصائي من خدمة البرمجيات الواردة</w:t>
      </w:r>
    </w:p>
    <w:p w:rsidR="00F766BE" w:rsidRDefault="00F766BE" w:rsidP="00F766BE">
      <w:pPr>
        <w:rPr>
          <w:rtl/>
        </w:rPr>
      </w:pPr>
      <w:r>
        <w:rPr>
          <w:rFonts w:cs="Arial"/>
          <w:rtl/>
        </w:rPr>
        <w:t>في (</w:t>
      </w:r>
      <w:proofErr w:type="spellStart"/>
      <w:r>
        <w:rPr>
          <w:rFonts w:cs="Arial"/>
        </w:rPr>
        <w:t>ssps</w:t>
      </w:r>
      <w:proofErr w:type="spellEnd"/>
      <w:r>
        <w:rPr>
          <w:rFonts w:cs="Arial"/>
          <w:rtl/>
        </w:rPr>
        <w:t xml:space="preserve">) وفقاً للمتوسطات الحسابية 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والانحرافات المعيارية و اختبار </w:t>
      </w:r>
      <w:r>
        <w:rPr>
          <w:rFonts w:cs="Arial"/>
        </w:rPr>
        <w:t>t</w:t>
      </w:r>
      <w:r>
        <w:rPr>
          <w:rFonts w:cs="Arial"/>
          <w:rtl/>
        </w:rPr>
        <w:t xml:space="preserve"> للمجموعة الواحدة و معامل ارتباط </w:t>
      </w:r>
      <w:proofErr w:type="spellStart"/>
      <w:r>
        <w:rPr>
          <w:rFonts w:cs="Arial"/>
          <w:rtl/>
        </w:rPr>
        <w:t>بيرسون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,</w:t>
      </w:r>
    </w:p>
    <w:p w:rsidR="00F766BE" w:rsidRDefault="00F766BE" w:rsidP="00F766BE">
      <w:pPr>
        <w:rPr>
          <w:rtl/>
        </w:rPr>
      </w:pPr>
      <w:r>
        <w:rPr>
          <w:rFonts w:cs="Arial"/>
          <w:rtl/>
        </w:rPr>
        <w:t>حيث تم التوصل إلى العديد من النتائج يمكن إيجازها فيما يلي : كشفت الدراسة أن المستوى العام لتوافر سمات القيادة</w:t>
      </w:r>
    </w:p>
    <w:p w:rsidR="00F766BE" w:rsidRDefault="00F766BE" w:rsidP="00F766BE">
      <w:pPr>
        <w:rPr>
          <w:rtl/>
        </w:rPr>
      </w:pPr>
      <w:r>
        <w:rPr>
          <w:rFonts w:cs="Arial"/>
          <w:rtl/>
        </w:rPr>
        <w:t xml:space="preserve">التحويلية مجتمعةٌ كان </w:t>
      </w:r>
      <w:proofErr w:type="spellStart"/>
      <w:r>
        <w:rPr>
          <w:rFonts w:cs="Arial"/>
          <w:rtl/>
        </w:rPr>
        <w:t>متوسطأ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كما بينت الدراسة أن مستوى توافر سمتي الجاذبية والتأثير والتحفيز والإلهام كانا مرتفعين</w:t>
      </w:r>
      <w:r>
        <w:rPr>
          <w:rFonts w:cs="Arial" w:hint="cs"/>
          <w:rtl/>
        </w:rPr>
        <w:t>,</w:t>
      </w:r>
    </w:p>
    <w:p w:rsidR="00F766BE" w:rsidRDefault="00F766BE" w:rsidP="00F766BE">
      <w:pPr>
        <w:rPr>
          <w:rtl/>
        </w:rPr>
      </w:pPr>
      <w:r>
        <w:rPr>
          <w:cs/>
        </w:rPr>
        <w:t>‎</w:t>
      </w:r>
      <w:r>
        <w:rPr>
          <w:rFonts w:hint="cs"/>
          <w:rtl/>
        </w:rPr>
        <w:t xml:space="preserve">وتبين </w:t>
      </w:r>
      <w:proofErr w:type="spellStart"/>
      <w:r>
        <w:rPr>
          <w:rFonts w:hint="cs"/>
          <w:rtl/>
        </w:rPr>
        <w:t>ايضا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ان</w:t>
      </w:r>
      <w:proofErr w:type="spellEnd"/>
      <w:r>
        <w:rPr>
          <w:rFonts w:hint="cs"/>
          <w:rtl/>
        </w:rPr>
        <w:t xml:space="preserve"> </w:t>
      </w:r>
      <w:r>
        <w:rPr>
          <w:rFonts w:cs="Arial"/>
          <w:rtl/>
        </w:rPr>
        <w:t xml:space="preserve">‏ سمة التحفيز والإلهام أعلى سمات القيادة التحويلية </w:t>
      </w:r>
      <w:proofErr w:type="spellStart"/>
      <w:r>
        <w:rPr>
          <w:rFonts w:cs="Arial"/>
          <w:rtl/>
        </w:rPr>
        <w:t>توافرأ</w:t>
      </w:r>
      <w:proofErr w:type="spellEnd"/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بينما كشفت الدراسة أن مستوى توافر سمتي</w:t>
      </w:r>
    </w:p>
    <w:p w:rsidR="00F766BE" w:rsidRDefault="00F766BE" w:rsidP="00F766BE">
      <w:pPr>
        <w:rPr>
          <w:rtl/>
        </w:rPr>
      </w:pPr>
      <w:r>
        <w:rPr>
          <w:rFonts w:cs="Arial"/>
          <w:rtl/>
        </w:rPr>
        <w:t>الاستثارة الفكرية والاهتمام الفردي كانا متوسطين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أيضاً خلصت الدراسة </w:t>
      </w:r>
      <w:proofErr w:type="spellStart"/>
      <w:r>
        <w:rPr>
          <w:rFonts w:cs="Arial"/>
          <w:rtl/>
        </w:rPr>
        <w:t>الى</w:t>
      </w:r>
      <w:proofErr w:type="spellEnd"/>
      <w:r>
        <w:rPr>
          <w:rFonts w:cs="Arial"/>
          <w:rtl/>
        </w:rPr>
        <w:t xml:space="preserve"> أن المستوى العام للقدرات الإبداعية لمعلمي</w:t>
      </w:r>
    </w:p>
    <w:p w:rsidR="00F766BE" w:rsidRDefault="00F766BE" w:rsidP="00F766BE">
      <w:pPr>
        <w:rPr>
          <w:rtl/>
        </w:rPr>
      </w:pPr>
      <w:r>
        <w:rPr>
          <w:rFonts w:cs="Arial"/>
          <w:rtl/>
        </w:rPr>
        <w:t xml:space="preserve">المدارس قيد الدراسة كان متوسطاً 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كما أظهرت الدراسة أن هناك </w:t>
      </w:r>
      <w:proofErr w:type="spellStart"/>
      <w:r>
        <w:rPr>
          <w:rFonts w:cs="Arial"/>
          <w:rtl/>
        </w:rPr>
        <w:t>مستوئ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متوسطأً</w:t>
      </w:r>
      <w:proofErr w:type="spellEnd"/>
      <w:r>
        <w:rPr>
          <w:rFonts w:cs="Arial"/>
          <w:rtl/>
        </w:rPr>
        <w:t xml:space="preserve"> لأبعاد القدرات الإبداعية التالية:</w:t>
      </w:r>
    </w:p>
    <w:p w:rsidR="00F766BE" w:rsidRDefault="00F766BE" w:rsidP="00F766BE">
      <w:pPr>
        <w:rPr>
          <w:rtl/>
        </w:rPr>
      </w:pPr>
      <w:r>
        <w:rPr>
          <w:rFonts w:cs="Arial"/>
          <w:rtl/>
        </w:rPr>
        <w:t>(الأصالة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المرونة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تحمل المخاطر 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والخروج عن المألوف 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الحساسية للمشكلات)؛ في حين تبين أن مستوى بُعدي</w:t>
      </w:r>
    </w:p>
    <w:p w:rsidR="00F766BE" w:rsidRDefault="00F766BE" w:rsidP="00F766BE">
      <w:pPr>
        <w:rPr>
          <w:rtl/>
        </w:rPr>
      </w:pPr>
      <w:r>
        <w:rPr>
          <w:rFonts w:cs="Arial"/>
          <w:rtl/>
        </w:rPr>
        <w:t xml:space="preserve">(الطلاقة:والقدرة على التحليل) كانا مرتفعين 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كما أظهرت الدراسة وجود علاقة ذات دلالة إحصائية بين سمات القيادة</w:t>
      </w:r>
    </w:p>
    <w:p w:rsidR="00F766BE" w:rsidRDefault="00F766BE" w:rsidP="00DE7182">
      <w:pPr>
        <w:rPr>
          <w:rtl/>
        </w:rPr>
      </w:pPr>
      <w:r>
        <w:rPr>
          <w:rFonts w:cs="Arial"/>
          <w:rtl/>
        </w:rPr>
        <w:t>التحويلية والقدرات الإبداعية عند مستوى دلالة معنوية (</w:t>
      </w:r>
      <w:r w:rsidR="00DE7182">
        <w:rPr>
          <w:rFonts w:cs="Arial"/>
        </w:rPr>
        <w:t>1%</w:t>
      </w:r>
      <w:r>
        <w:rPr>
          <w:rFonts w:cs="Arial"/>
          <w:rtl/>
        </w:rPr>
        <w:t>) ؛ وأخيراً قدمت الدراسة مجموعة من التوصيات التي يؤمل</w:t>
      </w:r>
    </w:p>
    <w:p w:rsidR="00F766BE" w:rsidRDefault="00F766BE" w:rsidP="00F766BE">
      <w:pPr>
        <w:rPr>
          <w:rFonts w:hint="cs"/>
          <w:rtl/>
        </w:rPr>
      </w:pPr>
      <w:r>
        <w:rPr>
          <w:rFonts w:cs="Arial"/>
          <w:rtl/>
        </w:rPr>
        <w:lastRenderedPageBreak/>
        <w:t>إتباعها للرفع من مستوى القدرات الإبداعية وتدعيم توافر سمات القيادة التحويلية لمديري المدارس الليبية .</w:t>
      </w:r>
    </w:p>
    <w:p w:rsidR="00F766BE" w:rsidRDefault="00F766BE" w:rsidP="00DE7182">
      <w:pPr>
        <w:rPr>
          <w:rtl/>
        </w:rPr>
      </w:pPr>
      <w:r>
        <w:rPr>
          <w:rFonts w:cs="Arial"/>
          <w:rtl/>
        </w:rPr>
        <w:t xml:space="preserve">كلمات </w:t>
      </w:r>
      <w:proofErr w:type="spellStart"/>
      <w:r>
        <w:rPr>
          <w:rFonts w:cs="Arial"/>
          <w:rtl/>
        </w:rPr>
        <w:t>مفتاحية</w:t>
      </w:r>
      <w:proofErr w:type="spellEnd"/>
      <w:r>
        <w:rPr>
          <w:rFonts w:cs="Arial"/>
          <w:rtl/>
        </w:rPr>
        <w:t xml:space="preserve"> : القيادة التحويلية 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القدرات الإبداعية 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مدارس التعليم الثانوي </w:t>
      </w:r>
      <w:r w:rsidR="00DE7182">
        <w:rPr>
          <w:rFonts w:cs="Arial" w:hint="cs"/>
          <w:rtl/>
        </w:rPr>
        <w:t>,</w:t>
      </w:r>
      <w:r>
        <w:rPr>
          <w:rFonts w:cs="Arial"/>
          <w:rtl/>
        </w:rPr>
        <w:t xml:space="preserve"> ليبيا.</w:t>
      </w:r>
    </w:p>
    <w:p w:rsidR="00F766BE" w:rsidRPr="00F766BE" w:rsidRDefault="00F766BE" w:rsidP="00F766BE">
      <w:pPr>
        <w:jc w:val="center"/>
        <w:rPr>
          <w:sz w:val="72"/>
          <w:szCs w:val="72"/>
        </w:rPr>
      </w:pPr>
      <w:r w:rsidRPr="00F766BE">
        <w:rPr>
          <w:sz w:val="72"/>
          <w:szCs w:val="72"/>
          <w:cs/>
        </w:rPr>
        <w:t>‎</w:t>
      </w:r>
      <w:r w:rsidRPr="00F766BE">
        <w:rPr>
          <w:sz w:val="72"/>
          <w:szCs w:val="72"/>
        </w:rPr>
        <w:t>Abstract</w:t>
      </w:r>
      <w:r w:rsidRPr="00F766BE">
        <w:rPr>
          <w:rFonts w:cs="Arial"/>
          <w:sz w:val="72"/>
          <w:szCs w:val="72"/>
          <w:rtl/>
        </w:rPr>
        <w:t>‏</w:t>
      </w:r>
    </w:p>
    <w:p w:rsidR="00F766BE" w:rsidRDefault="00F766BE" w:rsidP="00F766BE">
      <w:pPr>
        <w:jc w:val="right"/>
      </w:pPr>
      <w:r>
        <w:rPr>
          <w:cs/>
        </w:rPr>
        <w:t>‎</w:t>
      </w:r>
      <w:r>
        <w:t>The study aimed at identifying the availability level of the transformational leadership traits in</w:t>
      </w:r>
      <w:r>
        <w:rPr>
          <w:rFonts w:cs="Arial"/>
          <w:rtl/>
        </w:rPr>
        <w:t>‏</w:t>
      </w:r>
    </w:p>
    <w:p w:rsidR="00F766BE" w:rsidRDefault="00F766BE" w:rsidP="00F766BE">
      <w:pPr>
        <w:jc w:val="right"/>
      </w:pPr>
      <w:r>
        <w:rPr>
          <w:cs/>
        </w:rPr>
        <w:t>‎</w:t>
      </w:r>
      <w:r>
        <w:t xml:space="preserve">the Libyan secondary schools managers (Male Schools), in the city of </w:t>
      </w:r>
      <w:proofErr w:type="spellStart"/>
      <w:r>
        <w:t>Derna</w:t>
      </w:r>
      <w:proofErr w:type="spellEnd"/>
      <w:r>
        <w:t>, through the</w:t>
      </w:r>
      <w:r>
        <w:rPr>
          <w:rFonts w:cs="Arial"/>
          <w:rtl/>
        </w:rPr>
        <w:t>‏</w:t>
      </w:r>
    </w:p>
    <w:p w:rsidR="00F766BE" w:rsidRDefault="00F766BE" w:rsidP="00F766BE">
      <w:pPr>
        <w:jc w:val="right"/>
      </w:pPr>
      <w:r>
        <w:rPr>
          <w:cs/>
        </w:rPr>
        <w:t>‎</w:t>
      </w:r>
      <w:r>
        <w:t>following features: (Attraction and influence, motivation and inspiration, intellectual</w:t>
      </w:r>
      <w:r>
        <w:rPr>
          <w:rFonts w:cs="Arial"/>
          <w:rtl/>
        </w:rPr>
        <w:t>‏</w:t>
      </w:r>
    </w:p>
    <w:p w:rsidR="00F766BE" w:rsidRDefault="00F766BE" w:rsidP="00F766BE">
      <w:pPr>
        <w:jc w:val="right"/>
      </w:pPr>
      <w:r>
        <w:rPr>
          <w:cs/>
        </w:rPr>
        <w:t>‎</w:t>
      </w:r>
      <w:r>
        <w:t>stimulation, and individual attention) from the teachers point of view. The study also aimed at</w:t>
      </w:r>
      <w:r>
        <w:rPr>
          <w:rFonts w:cs="Arial"/>
          <w:rtl/>
        </w:rPr>
        <w:t>‏</w:t>
      </w:r>
    </w:p>
    <w:p w:rsidR="00F766BE" w:rsidRDefault="00F766BE" w:rsidP="00F766BE">
      <w:pPr>
        <w:jc w:val="right"/>
      </w:pPr>
      <w:r>
        <w:rPr>
          <w:cs/>
        </w:rPr>
        <w:t>‎</w:t>
      </w:r>
      <w:r>
        <w:t>identifying the level of Innovation abilities of teachers under study, through the following</w:t>
      </w:r>
      <w:r>
        <w:rPr>
          <w:rFonts w:cs="Arial"/>
          <w:rtl/>
        </w:rPr>
        <w:t>‏</w:t>
      </w:r>
    </w:p>
    <w:p w:rsidR="00F766BE" w:rsidRDefault="00F766BE" w:rsidP="00F766BE">
      <w:pPr>
        <w:jc w:val="right"/>
      </w:pPr>
      <w:r>
        <w:rPr>
          <w:cs/>
        </w:rPr>
        <w:t>‎</w:t>
      </w:r>
      <w:r>
        <w:t>dimensions: (originality, fluency, flexibility, risk analysis capability, sensitivity to problems</w:t>
      </w:r>
      <w:r>
        <w:rPr>
          <w:rFonts w:cs="Arial"/>
          <w:rtl/>
        </w:rPr>
        <w:t>,‏</w:t>
      </w:r>
    </w:p>
    <w:p w:rsidR="00F766BE" w:rsidRDefault="00F766BE" w:rsidP="00F766BE">
      <w:pPr>
        <w:jc w:val="right"/>
      </w:pPr>
      <w:r>
        <w:rPr>
          <w:cs/>
        </w:rPr>
        <w:t>‎</w:t>
      </w:r>
      <w:r>
        <w:t>going out of the ordinary) , besides, identifying the relationship nature of the influence of the</w:t>
      </w:r>
      <w:r>
        <w:rPr>
          <w:rFonts w:cs="Arial"/>
          <w:rtl/>
        </w:rPr>
        <w:t>‏</w:t>
      </w:r>
    </w:p>
    <w:p w:rsidR="00F766BE" w:rsidRDefault="00F766BE" w:rsidP="00F766BE">
      <w:pPr>
        <w:jc w:val="right"/>
      </w:pPr>
      <w:r>
        <w:rPr>
          <w:cs/>
        </w:rPr>
        <w:t>‎</w:t>
      </w:r>
      <w:r>
        <w:t>transformational leadership traits on these Innovation abilities. And to achieve the desired</w:t>
      </w:r>
      <w:r>
        <w:rPr>
          <w:rFonts w:cs="Arial"/>
          <w:rtl/>
        </w:rPr>
        <w:t>‏</w:t>
      </w:r>
    </w:p>
    <w:p w:rsidR="00F766BE" w:rsidRDefault="00F766BE" w:rsidP="00F766BE">
      <w:pPr>
        <w:jc w:val="right"/>
      </w:pPr>
      <w:r>
        <w:rPr>
          <w:cs/>
        </w:rPr>
        <w:t>‎</w:t>
      </w:r>
      <w:r>
        <w:t>objectives, the study applied the descriptive analytical method. Therefore, the researcher has</w:t>
      </w:r>
      <w:r>
        <w:rPr>
          <w:rFonts w:cs="Arial"/>
          <w:rtl/>
        </w:rPr>
        <w:t>‏</w:t>
      </w:r>
    </w:p>
    <w:p w:rsidR="00F766BE" w:rsidRDefault="00F766BE" w:rsidP="00F766BE">
      <w:pPr>
        <w:jc w:val="right"/>
      </w:pPr>
      <w:r>
        <w:rPr>
          <w:cs/>
        </w:rPr>
        <w:t>‎</w:t>
      </w:r>
      <w:r>
        <w:t>developed a questionnaire based on some previous studies, which they were sure of their</w:t>
      </w:r>
      <w:r>
        <w:rPr>
          <w:rFonts w:cs="Arial"/>
          <w:rtl/>
        </w:rPr>
        <w:t>‏</w:t>
      </w:r>
    </w:p>
    <w:p w:rsidR="00F766BE" w:rsidRDefault="00F766BE" w:rsidP="00F766BE">
      <w:pPr>
        <w:jc w:val="right"/>
      </w:pPr>
      <w:r>
        <w:rPr>
          <w:cs/>
        </w:rPr>
        <w:t>‎</w:t>
      </w:r>
      <w:r>
        <w:t xml:space="preserve">credibility and reliability. The individuals who took the </w:t>
      </w:r>
      <w:proofErr w:type="spellStart"/>
      <w:r>
        <w:t>questinnair</w:t>
      </w:r>
      <w:proofErr w:type="spellEnd"/>
      <w:r>
        <w:t xml:space="preserve"> were a group of teachers</w:t>
      </w:r>
      <w:r>
        <w:rPr>
          <w:rFonts w:cs="Arial"/>
          <w:rtl/>
        </w:rPr>
        <w:t>‏</w:t>
      </w:r>
    </w:p>
    <w:p w:rsidR="00F766BE" w:rsidRDefault="00F766BE" w:rsidP="00F766BE">
      <w:pPr>
        <w:jc w:val="right"/>
      </w:pPr>
      <w:r>
        <w:rPr>
          <w:cs/>
        </w:rPr>
        <w:t>‎</w:t>
      </w:r>
      <w:r>
        <w:t xml:space="preserve">at the Libyan secondary schools (males), in the city of </w:t>
      </w:r>
      <w:proofErr w:type="spellStart"/>
      <w:r>
        <w:t>Derna</w:t>
      </w:r>
      <w:proofErr w:type="spellEnd"/>
      <w:r>
        <w:t>. They were about (337) teachers</w:t>
      </w:r>
      <w:r>
        <w:rPr>
          <w:rFonts w:cs="Arial"/>
          <w:rtl/>
        </w:rPr>
        <w:t>.‏</w:t>
      </w:r>
    </w:p>
    <w:p w:rsidR="00DE7182" w:rsidRDefault="00F766BE" w:rsidP="00F766BE">
      <w:pPr>
        <w:jc w:val="right"/>
      </w:pPr>
      <w:r>
        <w:rPr>
          <w:cs/>
        </w:rPr>
        <w:t>‎</w:t>
      </w:r>
      <w:r>
        <w:t xml:space="preserve">We relied on the </w:t>
      </w:r>
      <w:proofErr w:type="spellStart"/>
      <w:r>
        <w:t>Krejcie</w:t>
      </w:r>
      <w:proofErr w:type="spellEnd"/>
      <w:r>
        <w:t xml:space="preserve"> and </w:t>
      </w:r>
      <w:proofErr w:type="spellStart"/>
      <w:r>
        <w:t>Morgar</w:t>
      </w:r>
      <w:proofErr w:type="spellEnd"/>
      <w:r>
        <w:t xml:space="preserve"> table (1970) to determine the size of the sample, which</w:t>
      </w:r>
    </w:p>
    <w:p w:rsidR="00DE7182" w:rsidRPr="00DE7182" w:rsidRDefault="00DE7182" w:rsidP="00DE7182">
      <w:pPr>
        <w:jc w:val="right"/>
        <w:rPr>
          <w:rFonts w:cs="Arial"/>
        </w:rPr>
      </w:pPr>
      <w:r w:rsidRPr="00DE7182">
        <w:rPr>
          <w:rFonts w:cs="Arial"/>
        </w:rPr>
        <w:t>were specified as (181) forms. They were randomly and stratified selected, and after the</w:t>
      </w:r>
    </w:p>
    <w:p w:rsidR="00DE7182" w:rsidRPr="00DE7182" w:rsidRDefault="00DE7182" w:rsidP="00DE7182">
      <w:pPr>
        <w:jc w:val="right"/>
        <w:rPr>
          <w:rFonts w:cs="Arial"/>
        </w:rPr>
      </w:pPr>
      <w:r w:rsidRPr="00DE7182">
        <w:rPr>
          <w:rFonts w:cs="Arial"/>
        </w:rPr>
        <w:t>distribution of the questionnaire, (151) form were retrieved as valid for statistical analysis. In</w:t>
      </w:r>
    </w:p>
    <w:p w:rsidR="00DE7182" w:rsidRPr="00DE7182" w:rsidRDefault="00DE7182" w:rsidP="00DE7182">
      <w:pPr>
        <w:jc w:val="right"/>
        <w:rPr>
          <w:rFonts w:cs="Arial"/>
        </w:rPr>
      </w:pPr>
      <w:proofErr w:type="spellStart"/>
      <w:r w:rsidRPr="00DE7182">
        <w:rPr>
          <w:rFonts w:cs="Arial"/>
        </w:rPr>
        <w:t>analysing</w:t>
      </w:r>
      <w:proofErr w:type="spellEnd"/>
      <w:r w:rsidRPr="00DE7182">
        <w:rPr>
          <w:rFonts w:cs="Arial"/>
        </w:rPr>
        <w:t xml:space="preserve"> the study data, statistical computer program services were used through the</w:t>
      </w:r>
    </w:p>
    <w:p w:rsidR="00DE7182" w:rsidRPr="00DE7182" w:rsidRDefault="00DE7182" w:rsidP="00DE7182">
      <w:pPr>
        <w:jc w:val="right"/>
        <w:rPr>
          <w:rFonts w:cs="Arial"/>
        </w:rPr>
      </w:pPr>
      <w:r w:rsidRPr="00DE7182">
        <w:rPr>
          <w:rFonts w:cs="Arial"/>
        </w:rPr>
        <w:t>software contained in (SPSS) According to the Arithmetic Mean , Standard Deviation , One</w:t>
      </w:r>
      <w:r w:rsidRPr="00DE7182">
        <w:rPr>
          <w:rFonts w:cs="Arial"/>
          <w:rtl/>
        </w:rPr>
        <w:t>-</w:t>
      </w:r>
    </w:p>
    <w:p w:rsidR="00DE7182" w:rsidRPr="00DE7182" w:rsidRDefault="00DE7182" w:rsidP="00DE7182">
      <w:pPr>
        <w:jc w:val="right"/>
        <w:rPr>
          <w:rFonts w:cs="Arial"/>
        </w:rPr>
      </w:pPr>
      <w:r w:rsidRPr="00DE7182">
        <w:rPr>
          <w:rFonts w:cs="Arial"/>
        </w:rPr>
        <w:t xml:space="preserve">Sample T Test and Person's Correlation — Coefficient. The results found were </w:t>
      </w:r>
      <w:proofErr w:type="spellStart"/>
      <w:r w:rsidRPr="00DE7182">
        <w:rPr>
          <w:rFonts w:cs="Arial"/>
        </w:rPr>
        <w:t>summarised</w:t>
      </w:r>
      <w:proofErr w:type="spellEnd"/>
      <w:r w:rsidRPr="00DE7182">
        <w:rPr>
          <w:rFonts w:cs="Arial"/>
        </w:rPr>
        <w:t xml:space="preserve"> as</w:t>
      </w:r>
    </w:p>
    <w:p w:rsidR="00DE7182" w:rsidRPr="00DE7182" w:rsidRDefault="00DE7182" w:rsidP="00DE7182">
      <w:pPr>
        <w:jc w:val="right"/>
        <w:rPr>
          <w:rFonts w:cs="Arial"/>
        </w:rPr>
      </w:pPr>
      <w:r w:rsidRPr="00DE7182">
        <w:rPr>
          <w:rFonts w:cs="Arial"/>
        </w:rPr>
        <w:t>follows: Firstly, the study revealed that the overall level of the availability of transformational</w:t>
      </w:r>
    </w:p>
    <w:p w:rsidR="00DE7182" w:rsidRPr="00DE7182" w:rsidRDefault="00DE7182" w:rsidP="00DE7182">
      <w:pPr>
        <w:jc w:val="right"/>
        <w:rPr>
          <w:rFonts w:cs="Arial"/>
        </w:rPr>
      </w:pPr>
      <w:r w:rsidRPr="00DE7182">
        <w:rPr>
          <w:rFonts w:cs="Arial"/>
        </w:rPr>
        <w:lastRenderedPageBreak/>
        <w:t>leadership traits collectively was average. Secondly, the study demonstrated that the</w:t>
      </w:r>
    </w:p>
    <w:p w:rsidR="00DE7182" w:rsidRPr="00DE7182" w:rsidRDefault="00DE7182" w:rsidP="00DE7182">
      <w:pPr>
        <w:jc w:val="right"/>
        <w:rPr>
          <w:rFonts w:cs="Arial"/>
        </w:rPr>
      </w:pPr>
      <w:r w:rsidRPr="00DE7182">
        <w:rPr>
          <w:rFonts w:cs="Arial"/>
        </w:rPr>
        <w:t>availability level of attraction and influence, and motivation and inspiration characteristics</w:t>
      </w:r>
    </w:p>
    <w:p w:rsidR="00DE7182" w:rsidRPr="00DE7182" w:rsidRDefault="00DE7182" w:rsidP="00DE7182">
      <w:pPr>
        <w:jc w:val="right"/>
        <w:rPr>
          <w:rFonts w:cs="Arial"/>
        </w:rPr>
      </w:pPr>
      <w:r w:rsidRPr="00DE7182">
        <w:rPr>
          <w:rFonts w:cs="Arial"/>
        </w:rPr>
        <w:t>were high. Thirdly, it showed that the motivation and inspiration traits are the top features of</w:t>
      </w:r>
    </w:p>
    <w:p w:rsidR="00DE7182" w:rsidRPr="00DE7182" w:rsidRDefault="00DE7182" w:rsidP="00DE7182">
      <w:pPr>
        <w:jc w:val="right"/>
        <w:rPr>
          <w:rFonts w:cs="Arial"/>
        </w:rPr>
      </w:pPr>
      <w:r w:rsidRPr="00DE7182">
        <w:rPr>
          <w:rFonts w:cs="Arial"/>
        </w:rPr>
        <w:t>the transformational leadership readily available. Fourthly, the study revealed that the</w:t>
      </w:r>
    </w:p>
    <w:p w:rsidR="00DE7182" w:rsidRPr="00DE7182" w:rsidRDefault="00DE7182" w:rsidP="00DE7182">
      <w:pPr>
        <w:jc w:val="right"/>
        <w:rPr>
          <w:rFonts w:cs="Arial"/>
        </w:rPr>
      </w:pPr>
      <w:r w:rsidRPr="00DE7182">
        <w:rPr>
          <w:rFonts w:cs="Arial"/>
        </w:rPr>
        <w:t>availability level of the traits of intellectual stimulation and individual attention was average</w:t>
      </w:r>
      <w:r w:rsidRPr="00DE7182">
        <w:rPr>
          <w:rFonts w:cs="Arial"/>
          <w:rtl/>
        </w:rPr>
        <w:t>.</w:t>
      </w:r>
    </w:p>
    <w:p w:rsidR="00DE7182" w:rsidRPr="00DE7182" w:rsidRDefault="00DE7182" w:rsidP="00DE7182">
      <w:pPr>
        <w:jc w:val="right"/>
        <w:rPr>
          <w:rFonts w:cs="Arial"/>
        </w:rPr>
      </w:pPr>
      <w:r w:rsidRPr="00DE7182">
        <w:rPr>
          <w:rFonts w:cs="Arial"/>
        </w:rPr>
        <w:t>Fifthly, the study concluded that the general level of the Innovation abilities of school</w:t>
      </w:r>
    </w:p>
    <w:p w:rsidR="00DE7182" w:rsidRPr="00DE7182" w:rsidRDefault="00DE7182" w:rsidP="00DE7182">
      <w:pPr>
        <w:jc w:val="right"/>
        <w:rPr>
          <w:rFonts w:cs="Arial"/>
        </w:rPr>
      </w:pPr>
      <w:r w:rsidRPr="00DE7182">
        <w:rPr>
          <w:rFonts w:cs="Arial"/>
        </w:rPr>
        <w:t>teachers under study was average, the study showed that there is an average level of the</w:t>
      </w:r>
    </w:p>
    <w:p w:rsidR="00DE7182" w:rsidRPr="00DE7182" w:rsidRDefault="00DE7182" w:rsidP="00DE7182">
      <w:pPr>
        <w:jc w:val="right"/>
        <w:rPr>
          <w:rFonts w:cs="Arial"/>
        </w:rPr>
      </w:pPr>
      <w:r w:rsidRPr="00DE7182">
        <w:rPr>
          <w:rFonts w:cs="Arial"/>
        </w:rPr>
        <w:t>dimensions of creativity of the following features: (Originality, flexibility, risk tolerance, out</w:t>
      </w:r>
    </w:p>
    <w:p w:rsidR="00DE7182" w:rsidRPr="00DE7182" w:rsidRDefault="00DE7182" w:rsidP="00DE7182">
      <w:pPr>
        <w:jc w:val="right"/>
        <w:rPr>
          <w:rFonts w:cs="Arial"/>
        </w:rPr>
      </w:pPr>
      <w:r w:rsidRPr="00DE7182">
        <w:rPr>
          <w:rFonts w:cs="Arial"/>
        </w:rPr>
        <w:t>of the ordinary, and sensitivity to problems), while showed that the level of the dimensions</w:t>
      </w:r>
    </w:p>
    <w:p w:rsidR="00DE7182" w:rsidRPr="00DE7182" w:rsidRDefault="00DE7182" w:rsidP="00DE7182">
      <w:pPr>
        <w:jc w:val="right"/>
        <w:rPr>
          <w:rFonts w:cs="Arial"/>
        </w:rPr>
      </w:pPr>
      <w:r w:rsidRPr="00DE7182">
        <w:rPr>
          <w:rFonts w:cs="Arial"/>
          <w:rtl/>
        </w:rPr>
        <w:t>(</w:t>
      </w:r>
      <w:r w:rsidRPr="00DE7182">
        <w:rPr>
          <w:rFonts w:cs="Arial"/>
        </w:rPr>
        <w:t>fluency, and the ability to analyze) was high, the study showed the presence of a statistically</w:t>
      </w:r>
    </w:p>
    <w:p w:rsidR="00DE7182" w:rsidRPr="00DE7182" w:rsidRDefault="00DE7182" w:rsidP="00DE7182">
      <w:pPr>
        <w:jc w:val="right"/>
        <w:rPr>
          <w:rFonts w:cs="Arial"/>
        </w:rPr>
      </w:pPr>
      <w:r w:rsidRPr="00DE7182">
        <w:rPr>
          <w:rFonts w:cs="Arial"/>
        </w:rPr>
        <w:t>significant relationship between the traits of transformational leadership and the level of</w:t>
      </w:r>
    </w:p>
    <w:p w:rsidR="00DE7182" w:rsidRPr="00DE7182" w:rsidRDefault="00DE7182" w:rsidP="00DE7182">
      <w:pPr>
        <w:jc w:val="right"/>
        <w:rPr>
          <w:rFonts w:cs="Arial"/>
        </w:rPr>
      </w:pPr>
      <w:r w:rsidRPr="00DE7182">
        <w:rPr>
          <w:rFonts w:cs="Arial"/>
        </w:rPr>
        <w:t>Innovation abilities at the significance of (1%), Finally, the study provided a set of</w:t>
      </w:r>
    </w:p>
    <w:p w:rsidR="00DE7182" w:rsidRPr="00DE7182" w:rsidRDefault="00DE7182" w:rsidP="00DE7182">
      <w:pPr>
        <w:jc w:val="right"/>
        <w:rPr>
          <w:rFonts w:cs="Arial"/>
        </w:rPr>
      </w:pPr>
      <w:r w:rsidRPr="00DE7182">
        <w:rPr>
          <w:rFonts w:cs="Arial"/>
        </w:rPr>
        <w:t>recommendations which will hopefully leads to improve the level of Innovation abilities, and</w:t>
      </w:r>
    </w:p>
    <w:p w:rsidR="00DE7182" w:rsidRPr="00DE7182" w:rsidRDefault="00DE7182" w:rsidP="00DE7182">
      <w:pPr>
        <w:jc w:val="right"/>
        <w:rPr>
          <w:rFonts w:cs="Arial"/>
        </w:rPr>
      </w:pPr>
      <w:r w:rsidRPr="00DE7182">
        <w:rPr>
          <w:rFonts w:cs="Arial"/>
        </w:rPr>
        <w:t>strengthen the availability of transformational leadership traits in the Libyan schools</w:t>
      </w:r>
    </w:p>
    <w:p w:rsidR="00DE7182" w:rsidRPr="00DE7182" w:rsidRDefault="00DE7182" w:rsidP="00DE7182">
      <w:pPr>
        <w:jc w:val="right"/>
        <w:rPr>
          <w:rFonts w:cs="Arial"/>
        </w:rPr>
      </w:pPr>
      <w:r w:rsidRPr="00DE7182">
        <w:rPr>
          <w:rFonts w:cs="Arial"/>
        </w:rPr>
        <w:t>administrators</w:t>
      </w:r>
      <w:r w:rsidRPr="00DE7182">
        <w:rPr>
          <w:rFonts w:cs="Arial"/>
          <w:rtl/>
        </w:rPr>
        <w:t>.</w:t>
      </w:r>
    </w:p>
    <w:p w:rsidR="00DE7182" w:rsidRPr="00DE7182" w:rsidRDefault="00DE7182" w:rsidP="00DE7182">
      <w:pPr>
        <w:jc w:val="right"/>
        <w:rPr>
          <w:rFonts w:cs="Arial"/>
          <w:rtl/>
        </w:rPr>
      </w:pPr>
    </w:p>
    <w:p w:rsidR="00DE7182" w:rsidRPr="00DE7182" w:rsidRDefault="00DE7182" w:rsidP="00DE7182">
      <w:pPr>
        <w:jc w:val="right"/>
        <w:rPr>
          <w:rFonts w:cs="Arial"/>
        </w:rPr>
      </w:pPr>
      <w:r w:rsidRPr="00DE7182">
        <w:rPr>
          <w:rFonts w:cs="Arial"/>
        </w:rPr>
        <w:t>Keywords: Transformational Leadership , Innovation abilities, Secondary Schools</w:t>
      </w:r>
      <w:r w:rsidRPr="00DE7182">
        <w:rPr>
          <w:rFonts w:cs="Arial"/>
          <w:rtl/>
        </w:rPr>
        <w:t xml:space="preserve"> ,</w:t>
      </w:r>
    </w:p>
    <w:p w:rsidR="004E0D93" w:rsidRDefault="00DE7182" w:rsidP="00DE7182">
      <w:pPr>
        <w:jc w:val="right"/>
        <w:rPr>
          <w:rFonts w:hint="cs"/>
        </w:rPr>
      </w:pPr>
      <w:r w:rsidRPr="00DE7182">
        <w:rPr>
          <w:rFonts w:cs="Arial"/>
        </w:rPr>
        <w:t>Libya</w:t>
      </w:r>
      <w:r w:rsidR="00F766BE">
        <w:rPr>
          <w:rFonts w:cs="Arial"/>
          <w:rtl/>
        </w:rPr>
        <w:t>‏</w:t>
      </w:r>
    </w:p>
    <w:sectPr w:rsidR="004E0D9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F766BE"/>
    <w:rsid w:val="004E0D93"/>
    <w:rsid w:val="00DE7182"/>
    <w:rsid w:val="00F76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طاهر</dc:creator>
  <cp:keywords/>
  <dc:description/>
  <cp:lastModifiedBy>طاهر</cp:lastModifiedBy>
  <cp:revision>3</cp:revision>
  <dcterms:created xsi:type="dcterms:W3CDTF">2019-04-04T17:11:00Z</dcterms:created>
  <dcterms:modified xsi:type="dcterms:W3CDTF">2019-04-04T17:24:00Z</dcterms:modified>
</cp:coreProperties>
</file>