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56" w:rsidRPr="005E1F56" w:rsidRDefault="005E1F56" w:rsidP="005E1F56">
      <w:pPr>
        <w:bidi w:val="0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bookmarkStart w:id="0" w:name="_GoBack"/>
      <w:r w:rsidRPr="005E1F56">
        <w:rPr>
          <w:rFonts w:ascii="Tahoma" w:eastAsia="Times New Roman" w:hAnsi="Tahoma" w:cs="Tahoma"/>
          <w:color w:val="000000"/>
          <w:sz w:val="23"/>
          <w:szCs w:val="23"/>
        </w:rPr>
        <w:t>A COMPARATIVE STUDY IN PENALTY FIQH</w:t>
      </w:r>
    </w:p>
    <w:bookmarkEnd w:id="0"/>
    <w:p w:rsidR="00225F84" w:rsidRDefault="005E1F56">
      <w:pPr>
        <w:rPr>
          <w:rtl/>
        </w:rPr>
      </w:pPr>
    </w:p>
    <w:p w:rsidR="005E1F56" w:rsidRDefault="005E1F56">
      <w:pPr>
        <w:rPr>
          <w:rtl/>
        </w:rPr>
      </w:pPr>
    </w:p>
    <w:p w:rsidR="005E1F56" w:rsidRDefault="005E1F56" w:rsidP="005E1F56">
      <w:pPr>
        <w:bidi w:val="0"/>
      </w:pPr>
      <w:r>
        <w:t>0403785</w:t>
      </w:r>
    </w:p>
    <w:p w:rsidR="005E1F56" w:rsidRDefault="005E1F56" w:rsidP="005E1F56">
      <w:pPr>
        <w:bidi w:val="0"/>
      </w:pPr>
    </w:p>
    <w:p w:rsidR="005E1F56" w:rsidRPr="005E1F56" w:rsidRDefault="005E1F56" w:rsidP="005E1F56">
      <w:pPr>
        <w:bidi w:val="0"/>
        <w:rPr>
          <w:rFonts w:hint="cs"/>
        </w:rPr>
      </w:pPr>
      <w:r w:rsidRPr="005E1F56">
        <w:t xml:space="preserve">This course studies the general principles of punishment legislation in Islam, Kinds of penalties in Islam and conditions of each: </w:t>
      </w:r>
      <w:proofErr w:type="spellStart"/>
      <w:r w:rsidRPr="005E1F56">
        <w:t>Hudud</w:t>
      </w:r>
      <w:proofErr w:type="spellEnd"/>
      <w:r w:rsidRPr="005E1F56">
        <w:t xml:space="preserve"> crimes, </w:t>
      </w:r>
      <w:proofErr w:type="spellStart"/>
      <w:r w:rsidRPr="005E1F56">
        <w:t>Ta'zir</w:t>
      </w:r>
      <w:proofErr w:type="spellEnd"/>
      <w:r w:rsidRPr="005E1F56">
        <w:t xml:space="preserve">; individual rights and public restriction, </w:t>
      </w:r>
      <w:proofErr w:type="spellStart"/>
      <w:r w:rsidRPr="005E1F56">
        <w:t>Qisas</w:t>
      </w:r>
      <w:proofErr w:type="spellEnd"/>
      <w:r w:rsidRPr="005E1F56">
        <w:t>: His concept and his legitimacy and the wisdom from him, killing and his kinds: premeditated murder, quasi-intentional murder, manslaughter. Destruction of the body, blood Money</w:t>
      </w:r>
    </w:p>
    <w:sectPr w:rsidR="005E1F56" w:rsidRPr="005E1F56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56"/>
    <w:rsid w:val="000D6808"/>
    <w:rsid w:val="005D22A6"/>
    <w:rsid w:val="005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513C6B-44A3-43EC-8969-9F0E8DC1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2021-01-30T22:36:00Z</dcterms:created>
  <dcterms:modified xsi:type="dcterms:W3CDTF">2021-01-30T22:38:00Z</dcterms:modified>
</cp:coreProperties>
</file>