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EA0" w:rsidRPr="006750CE" w:rsidRDefault="002F4EA0" w:rsidP="002F4EA0">
      <w:pPr>
        <w:bidi w:val="0"/>
        <w:spacing w:line="360" w:lineRule="auto"/>
        <w:jc w:val="lowKashida"/>
        <w:rPr>
          <w:b/>
          <w:bCs/>
          <w:lang w:bidi="ar-JO"/>
        </w:rPr>
      </w:pPr>
      <w:r w:rsidRPr="006750CE">
        <w:rPr>
          <w:b/>
          <w:bCs/>
          <w:lang w:bidi="ar-JO"/>
        </w:rPr>
        <w:t xml:space="preserve">Course Name: </w:t>
      </w:r>
      <w:bookmarkStart w:id="0" w:name="_GoBack"/>
      <w:r w:rsidRPr="0044012C">
        <w:rPr>
          <w:rFonts w:cs="Mudir MT"/>
          <w:b/>
          <w:bCs/>
          <w:lang w:bidi="ar-JO"/>
        </w:rPr>
        <w:t xml:space="preserve">Vocational </w:t>
      </w:r>
      <w:r>
        <w:rPr>
          <w:rFonts w:cs="Mudir MT"/>
          <w:b/>
          <w:bCs/>
          <w:lang w:bidi="ar-JO"/>
        </w:rPr>
        <w:t>E</w:t>
      </w:r>
      <w:r w:rsidRPr="0044012C">
        <w:rPr>
          <w:rFonts w:cs="Mudir MT"/>
          <w:b/>
          <w:bCs/>
          <w:lang w:bidi="ar-JO"/>
        </w:rPr>
        <w:t>ducation</w:t>
      </w:r>
      <w:bookmarkEnd w:id="0"/>
      <w:r>
        <w:rPr>
          <w:rFonts w:cs="Mudir MT"/>
          <w:b/>
          <w:bCs/>
          <w:lang w:bidi="ar-JO"/>
        </w:rPr>
        <w:t>.</w:t>
      </w:r>
    </w:p>
    <w:p w:rsidR="002F4EA0" w:rsidRPr="006750CE" w:rsidRDefault="002F4EA0" w:rsidP="002F4EA0">
      <w:pPr>
        <w:bidi w:val="0"/>
        <w:spacing w:line="360" w:lineRule="auto"/>
        <w:jc w:val="lowKashida"/>
        <w:rPr>
          <w:b/>
          <w:bCs/>
          <w:lang w:bidi="ar-JO"/>
        </w:rPr>
      </w:pPr>
      <w:r w:rsidRPr="006750CE">
        <w:rPr>
          <w:b/>
          <w:bCs/>
          <w:lang w:bidi="ar-JO"/>
        </w:rPr>
        <w:t>Course No. : (</w:t>
      </w:r>
      <w:r>
        <w:rPr>
          <w:b/>
          <w:bCs/>
          <w:lang w:bidi="ar-JO"/>
        </w:rPr>
        <w:t>701326</w:t>
      </w:r>
      <w:r w:rsidRPr="006750CE">
        <w:rPr>
          <w:b/>
          <w:bCs/>
          <w:lang w:bidi="ar-JO"/>
        </w:rPr>
        <w:t>).</w:t>
      </w:r>
    </w:p>
    <w:p w:rsidR="002F4EA0" w:rsidRPr="006750CE" w:rsidRDefault="002F4EA0" w:rsidP="002F4EA0">
      <w:pPr>
        <w:bidi w:val="0"/>
        <w:spacing w:line="360" w:lineRule="auto"/>
        <w:jc w:val="lowKashida"/>
        <w:rPr>
          <w:b/>
          <w:bCs/>
          <w:lang w:bidi="ar-JO"/>
        </w:rPr>
      </w:pPr>
      <w:r w:rsidRPr="006750CE">
        <w:rPr>
          <w:b/>
          <w:bCs/>
          <w:lang w:bidi="ar-JO"/>
        </w:rPr>
        <w:t>Credit Hours: (3) Hours.</w:t>
      </w:r>
    </w:p>
    <w:p w:rsidR="002F4EA0" w:rsidRPr="006750CE" w:rsidRDefault="002F4EA0" w:rsidP="002F4EA0">
      <w:pPr>
        <w:bidi w:val="0"/>
        <w:spacing w:line="360" w:lineRule="auto"/>
        <w:jc w:val="lowKashida"/>
        <w:rPr>
          <w:b/>
          <w:bCs/>
          <w:lang w:bidi="ar-JO"/>
        </w:rPr>
      </w:pPr>
      <w:r w:rsidRPr="006750CE">
        <w:rPr>
          <w:b/>
          <w:bCs/>
          <w:lang w:bidi="ar-JO"/>
        </w:rPr>
        <w:t xml:space="preserve">Course Classification: </w:t>
      </w:r>
      <w:r w:rsidRPr="003119F3">
        <w:rPr>
          <w:b/>
          <w:bCs/>
          <w:lang w:bidi="ar-JO"/>
        </w:rPr>
        <w:t>Optional Specialization</w:t>
      </w:r>
      <w:r w:rsidRPr="006750CE">
        <w:rPr>
          <w:b/>
          <w:bCs/>
          <w:lang w:bidi="ar-JO"/>
        </w:rPr>
        <w:t>.</w:t>
      </w:r>
    </w:p>
    <w:p w:rsidR="002F4EA0" w:rsidRDefault="002F4EA0" w:rsidP="002F4EA0">
      <w:pPr>
        <w:bidi w:val="0"/>
        <w:spacing w:line="360" w:lineRule="auto"/>
        <w:jc w:val="lowKashida"/>
        <w:rPr>
          <w:b/>
          <w:bCs/>
          <w:lang w:bidi="ar-JO"/>
        </w:rPr>
      </w:pPr>
      <w:r w:rsidRPr="008E6FDC">
        <w:rPr>
          <w:b/>
          <w:bCs/>
          <w:lang w:bidi="ar-JO"/>
        </w:rPr>
        <w:t>Course Description:</w:t>
      </w:r>
    </w:p>
    <w:p w:rsidR="002F4EA0" w:rsidRPr="00E75EF8" w:rsidRDefault="002F4EA0" w:rsidP="002F4EA0">
      <w:pPr>
        <w:bidi w:val="0"/>
        <w:spacing w:line="276" w:lineRule="auto"/>
        <w:ind w:firstLine="720"/>
        <w:jc w:val="lowKashida"/>
        <w:rPr>
          <w:lang w:bidi="ar-JO"/>
        </w:rPr>
      </w:pPr>
      <w:r w:rsidRPr="00E75EF8">
        <w:rPr>
          <w:lang w:bidi="ar-JO"/>
        </w:rPr>
        <w:t>This course provides information that shows the nature of vocational education, and general objectives, private, and philosophy from which they, and the place it occupies in the educational system in terms of the development of skills and attitudes and knowledge that affect the life of the individual and the needs of society, and aims to introduce students to vocational guidance and relationship education professional, and the role of the teacher regenerative towards changes and developments and difficulties facing the implementation of the Study of vocational education and propose appropriate solutions, as course aims to help students acquire some skills that included the education curriculum own professional health education and public safety, in addition to teaching methods of vocational education and methods of evaluation in the classroom</w:t>
      </w:r>
      <w:r>
        <w:rPr>
          <w:lang w:bidi="ar-JO"/>
        </w:rPr>
        <w:t xml:space="preserve"> </w:t>
      </w:r>
      <w:r w:rsidRPr="00E75EF8">
        <w:rPr>
          <w:lang w:bidi="ar-JO"/>
        </w:rPr>
        <w:t>First, the skill of planning for the Study of school. And deals with the practical side adoption of skill involved in terms of curriculum (defined planning method for teaching, teaching methods, methods of evaluating instruction activities enrich the teaching process.</w:t>
      </w:r>
    </w:p>
    <w:p w:rsidR="0045180A" w:rsidRPr="002F4EA0" w:rsidRDefault="002F4EA0"/>
    <w:sectPr w:rsidR="0045180A" w:rsidRPr="002F4E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udir MT">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EA0"/>
    <w:rsid w:val="002F4EA0"/>
    <w:rsid w:val="005D3BC9"/>
    <w:rsid w:val="008D22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EA0"/>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EA0"/>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190</Words>
  <Characters>1086</Characters>
  <Application>Microsoft Office Word</Application>
  <DocSecurity>0</DocSecurity>
  <Lines>9</Lines>
  <Paragraphs>2</Paragraphs>
  <ScaleCrop>false</ScaleCrop>
  <Company/>
  <LinksUpToDate>false</LinksUpToDate>
  <CharactersWithSpaces>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2019-06-24T20:06:00Z</dcterms:created>
  <dcterms:modified xsi:type="dcterms:W3CDTF">2019-06-24T20:07:00Z</dcterms:modified>
</cp:coreProperties>
</file>