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Pr="00895E77" w:rsidRDefault="008A361E" w:rsidP="00EF07B4">
      <w:pPr>
        <w:jc w:val="center"/>
        <w:rPr>
          <w:sz w:val="24"/>
          <w:szCs w:val="24"/>
        </w:rPr>
      </w:pPr>
    </w:p>
    <w:p w:rsidR="00F25937" w:rsidRDefault="00F25937" w:rsidP="00F25937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B5808" w:rsidTr="0035442F">
        <w:tc>
          <w:tcPr>
            <w:tcW w:w="3065" w:type="dxa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رقم المساق</w:t>
            </w:r>
          </w:p>
        </w:tc>
      </w:tr>
      <w:tr w:rsidR="004B5808" w:rsidTr="0035442F">
        <w:tc>
          <w:tcPr>
            <w:tcW w:w="3065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860EDB">
              <w:rPr>
                <w:b/>
                <w:bCs/>
                <w:sz w:val="24"/>
                <w:szCs w:val="24"/>
                <w:rtl/>
              </w:rPr>
              <w:t>0901408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مصادر المياه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F60CA9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0901518</w:t>
            </w:r>
          </w:p>
        </w:tc>
      </w:tr>
      <w:bookmarkEnd w:id="0"/>
      <w:tr w:rsidR="004B5808" w:rsidTr="0035442F">
        <w:tc>
          <w:tcPr>
            <w:tcW w:w="3065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5808" w:rsidTr="0035442F">
        <w:tc>
          <w:tcPr>
            <w:tcW w:w="9582" w:type="dxa"/>
            <w:gridSpan w:val="3"/>
            <w:vAlign w:val="center"/>
          </w:tcPr>
          <w:p w:rsidR="00F25937" w:rsidRDefault="00F60CA9" w:rsidP="0035442F">
            <w:pPr>
              <w:spacing w:before="120" w:after="120"/>
              <w:rPr>
                <w:sz w:val="24"/>
                <w:szCs w:val="24"/>
                <w:rtl/>
              </w:rPr>
            </w:pPr>
            <w:r w:rsidRPr="0005125E">
              <w:rPr>
                <w:sz w:val="24"/>
                <w:szCs w:val="24"/>
                <w:rtl/>
              </w:rPr>
              <w:t xml:space="preserve">يستكشف هذا المقرر مبادئ هندسة موارد المياه، مع التركيز على الإدارة المستدامة لأنظمة المياه. تشمل الموضوعات الدورة الهيدرولوجية، وهطول الأمطار، والجريان السطحي، وتوزيع المياه. </w:t>
            </w:r>
            <w:r w:rsidRPr="0005125E">
              <w:rPr>
                <w:sz w:val="24"/>
                <w:szCs w:val="24"/>
                <w:rtl/>
              </w:rPr>
              <w:t>سيتعلم الطلاب عن تخطيط موارد المياه، وتصميم الخزانات، والسيطرة على الفيضانات. يتناول المقرر تحديات ندرة المياه، والتلوث، وتغير المناخ، مما يوفر للطلاب المعرفة اللازمة لتصميم وإدارة موارد المياه بشكل فعال.</w:t>
            </w:r>
          </w:p>
        </w:tc>
      </w:tr>
    </w:tbl>
    <w:p w:rsidR="00F25937" w:rsidRPr="00895E77" w:rsidRDefault="00F25937" w:rsidP="00F25937">
      <w:pPr>
        <w:jc w:val="center"/>
        <w:rPr>
          <w:sz w:val="24"/>
          <w:szCs w:val="24"/>
        </w:rPr>
      </w:pPr>
    </w:p>
    <w:sectPr w:rsidR="00F25937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A9" w:rsidRDefault="00F60CA9">
      <w:r>
        <w:separator/>
      </w:r>
    </w:p>
  </w:endnote>
  <w:endnote w:type="continuationSeparator" w:id="0">
    <w:p w:rsidR="00F60CA9" w:rsidRDefault="00F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65458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F60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A9" w:rsidRDefault="00F60CA9">
      <w:r>
        <w:separator/>
      </w:r>
    </w:p>
  </w:footnote>
  <w:footnote w:type="continuationSeparator" w:id="0">
    <w:p w:rsidR="00F60CA9" w:rsidRDefault="00F6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B5808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B5808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B5808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F60CA9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B5808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0CA9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F60CA9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B5808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B5808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0CA9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B5808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60CA9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B5808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F60CA9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39468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4811C" w:tentative="1">
      <w:start w:val="1"/>
      <w:numFmt w:val="lowerLetter"/>
      <w:lvlText w:val="%2."/>
      <w:lvlJc w:val="left"/>
      <w:pPr>
        <w:ind w:left="1440" w:hanging="360"/>
      </w:pPr>
    </w:lvl>
    <w:lvl w:ilvl="2" w:tplc="A6A44B12" w:tentative="1">
      <w:start w:val="1"/>
      <w:numFmt w:val="lowerRoman"/>
      <w:lvlText w:val="%3."/>
      <w:lvlJc w:val="right"/>
      <w:pPr>
        <w:ind w:left="2160" w:hanging="180"/>
      </w:pPr>
    </w:lvl>
    <w:lvl w:ilvl="3" w:tplc="44921714" w:tentative="1">
      <w:start w:val="1"/>
      <w:numFmt w:val="decimal"/>
      <w:lvlText w:val="%4."/>
      <w:lvlJc w:val="left"/>
      <w:pPr>
        <w:ind w:left="2880" w:hanging="360"/>
      </w:pPr>
    </w:lvl>
    <w:lvl w:ilvl="4" w:tplc="A6EAD2F2" w:tentative="1">
      <w:start w:val="1"/>
      <w:numFmt w:val="lowerLetter"/>
      <w:lvlText w:val="%5."/>
      <w:lvlJc w:val="left"/>
      <w:pPr>
        <w:ind w:left="3600" w:hanging="360"/>
      </w:pPr>
    </w:lvl>
    <w:lvl w:ilvl="5" w:tplc="3708A8DC" w:tentative="1">
      <w:start w:val="1"/>
      <w:numFmt w:val="lowerRoman"/>
      <w:lvlText w:val="%6."/>
      <w:lvlJc w:val="right"/>
      <w:pPr>
        <w:ind w:left="4320" w:hanging="180"/>
      </w:pPr>
    </w:lvl>
    <w:lvl w:ilvl="6" w:tplc="92EAAD46" w:tentative="1">
      <w:start w:val="1"/>
      <w:numFmt w:val="decimal"/>
      <w:lvlText w:val="%7."/>
      <w:lvlJc w:val="left"/>
      <w:pPr>
        <w:ind w:left="5040" w:hanging="360"/>
      </w:pPr>
    </w:lvl>
    <w:lvl w:ilvl="7" w:tplc="FC2A6656" w:tentative="1">
      <w:start w:val="1"/>
      <w:numFmt w:val="lowerLetter"/>
      <w:lvlText w:val="%8."/>
      <w:lvlJc w:val="left"/>
      <w:pPr>
        <w:ind w:left="5760" w:hanging="360"/>
      </w:pPr>
    </w:lvl>
    <w:lvl w:ilvl="8" w:tplc="56764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7EF84E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E6FF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7E93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169E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56EC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CC99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6D7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8285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B2CB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64D24876">
      <w:start w:val="1"/>
      <w:numFmt w:val="decimal"/>
      <w:lvlText w:val="%1."/>
      <w:lvlJc w:val="left"/>
      <w:pPr>
        <w:ind w:left="1230" w:hanging="360"/>
      </w:pPr>
    </w:lvl>
    <w:lvl w:ilvl="1" w:tplc="288CCF3C" w:tentative="1">
      <w:start w:val="1"/>
      <w:numFmt w:val="lowerLetter"/>
      <w:lvlText w:val="%2."/>
      <w:lvlJc w:val="left"/>
      <w:pPr>
        <w:ind w:left="1950" w:hanging="360"/>
      </w:pPr>
    </w:lvl>
    <w:lvl w:ilvl="2" w:tplc="EB189392" w:tentative="1">
      <w:start w:val="1"/>
      <w:numFmt w:val="lowerRoman"/>
      <w:lvlText w:val="%3."/>
      <w:lvlJc w:val="right"/>
      <w:pPr>
        <w:ind w:left="2670" w:hanging="180"/>
      </w:pPr>
    </w:lvl>
    <w:lvl w:ilvl="3" w:tplc="C1D0C9AC" w:tentative="1">
      <w:start w:val="1"/>
      <w:numFmt w:val="decimal"/>
      <w:lvlText w:val="%4."/>
      <w:lvlJc w:val="left"/>
      <w:pPr>
        <w:ind w:left="3390" w:hanging="360"/>
      </w:pPr>
    </w:lvl>
    <w:lvl w:ilvl="4" w:tplc="56487BBE" w:tentative="1">
      <w:start w:val="1"/>
      <w:numFmt w:val="lowerLetter"/>
      <w:lvlText w:val="%5."/>
      <w:lvlJc w:val="left"/>
      <w:pPr>
        <w:ind w:left="4110" w:hanging="360"/>
      </w:pPr>
    </w:lvl>
    <w:lvl w:ilvl="5" w:tplc="BB4A8D36" w:tentative="1">
      <w:start w:val="1"/>
      <w:numFmt w:val="lowerRoman"/>
      <w:lvlText w:val="%6."/>
      <w:lvlJc w:val="right"/>
      <w:pPr>
        <w:ind w:left="4830" w:hanging="180"/>
      </w:pPr>
    </w:lvl>
    <w:lvl w:ilvl="6" w:tplc="FCF61E66" w:tentative="1">
      <w:start w:val="1"/>
      <w:numFmt w:val="decimal"/>
      <w:lvlText w:val="%7."/>
      <w:lvlJc w:val="left"/>
      <w:pPr>
        <w:ind w:left="5550" w:hanging="360"/>
      </w:pPr>
    </w:lvl>
    <w:lvl w:ilvl="7" w:tplc="A3EE90CC" w:tentative="1">
      <w:start w:val="1"/>
      <w:numFmt w:val="lowerLetter"/>
      <w:lvlText w:val="%8."/>
      <w:lvlJc w:val="left"/>
      <w:pPr>
        <w:ind w:left="6270" w:hanging="360"/>
      </w:pPr>
    </w:lvl>
    <w:lvl w:ilvl="8" w:tplc="65F02A8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23E45CEA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D408F01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446AB3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58C0C2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A745D0E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23E40EE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D26BFC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2DA516E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32A6DF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E91C5608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EEA01D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CCAA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B45EE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B0A7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361B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726D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46B45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D09B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8146DF96">
      <w:start w:val="1"/>
      <w:numFmt w:val="decimal"/>
      <w:lvlText w:val="%1."/>
      <w:lvlJc w:val="left"/>
      <w:pPr>
        <w:ind w:left="720" w:hanging="360"/>
      </w:pPr>
    </w:lvl>
    <w:lvl w:ilvl="1" w:tplc="FCC480D4" w:tentative="1">
      <w:start w:val="1"/>
      <w:numFmt w:val="lowerLetter"/>
      <w:lvlText w:val="%2."/>
      <w:lvlJc w:val="left"/>
      <w:pPr>
        <w:ind w:left="1440" w:hanging="360"/>
      </w:pPr>
    </w:lvl>
    <w:lvl w:ilvl="2" w:tplc="A4B41E3C" w:tentative="1">
      <w:start w:val="1"/>
      <w:numFmt w:val="lowerRoman"/>
      <w:lvlText w:val="%3."/>
      <w:lvlJc w:val="right"/>
      <w:pPr>
        <w:ind w:left="2160" w:hanging="180"/>
      </w:pPr>
    </w:lvl>
    <w:lvl w:ilvl="3" w:tplc="5AFCFF1C" w:tentative="1">
      <w:start w:val="1"/>
      <w:numFmt w:val="decimal"/>
      <w:lvlText w:val="%4."/>
      <w:lvlJc w:val="left"/>
      <w:pPr>
        <w:ind w:left="2880" w:hanging="360"/>
      </w:pPr>
    </w:lvl>
    <w:lvl w:ilvl="4" w:tplc="A244B66C" w:tentative="1">
      <w:start w:val="1"/>
      <w:numFmt w:val="lowerLetter"/>
      <w:lvlText w:val="%5."/>
      <w:lvlJc w:val="left"/>
      <w:pPr>
        <w:ind w:left="3600" w:hanging="360"/>
      </w:pPr>
    </w:lvl>
    <w:lvl w:ilvl="5" w:tplc="C8D29E84" w:tentative="1">
      <w:start w:val="1"/>
      <w:numFmt w:val="lowerRoman"/>
      <w:lvlText w:val="%6."/>
      <w:lvlJc w:val="right"/>
      <w:pPr>
        <w:ind w:left="4320" w:hanging="180"/>
      </w:pPr>
    </w:lvl>
    <w:lvl w:ilvl="6" w:tplc="CC9C1C08" w:tentative="1">
      <w:start w:val="1"/>
      <w:numFmt w:val="decimal"/>
      <w:lvlText w:val="%7."/>
      <w:lvlJc w:val="left"/>
      <w:pPr>
        <w:ind w:left="5040" w:hanging="360"/>
      </w:pPr>
    </w:lvl>
    <w:lvl w:ilvl="7" w:tplc="B1C08C76" w:tentative="1">
      <w:start w:val="1"/>
      <w:numFmt w:val="lowerLetter"/>
      <w:lvlText w:val="%8."/>
      <w:lvlJc w:val="left"/>
      <w:pPr>
        <w:ind w:left="5760" w:hanging="360"/>
      </w:pPr>
    </w:lvl>
    <w:lvl w:ilvl="8" w:tplc="10000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01EC2AB8">
      <w:start w:val="1"/>
      <w:numFmt w:val="decimal"/>
      <w:lvlText w:val="%1."/>
      <w:lvlJc w:val="left"/>
      <w:pPr>
        <w:ind w:left="1230" w:hanging="360"/>
      </w:pPr>
    </w:lvl>
    <w:lvl w:ilvl="1" w:tplc="3C785BA0" w:tentative="1">
      <w:start w:val="1"/>
      <w:numFmt w:val="lowerLetter"/>
      <w:lvlText w:val="%2."/>
      <w:lvlJc w:val="left"/>
      <w:pPr>
        <w:ind w:left="1950" w:hanging="360"/>
      </w:pPr>
    </w:lvl>
    <w:lvl w:ilvl="2" w:tplc="9C1459CC" w:tentative="1">
      <w:start w:val="1"/>
      <w:numFmt w:val="lowerRoman"/>
      <w:lvlText w:val="%3."/>
      <w:lvlJc w:val="right"/>
      <w:pPr>
        <w:ind w:left="2670" w:hanging="180"/>
      </w:pPr>
    </w:lvl>
    <w:lvl w:ilvl="3" w:tplc="6AD6F6CE" w:tentative="1">
      <w:start w:val="1"/>
      <w:numFmt w:val="decimal"/>
      <w:lvlText w:val="%4."/>
      <w:lvlJc w:val="left"/>
      <w:pPr>
        <w:ind w:left="3390" w:hanging="360"/>
      </w:pPr>
    </w:lvl>
    <w:lvl w:ilvl="4" w:tplc="E500D5DC" w:tentative="1">
      <w:start w:val="1"/>
      <w:numFmt w:val="lowerLetter"/>
      <w:lvlText w:val="%5."/>
      <w:lvlJc w:val="left"/>
      <w:pPr>
        <w:ind w:left="4110" w:hanging="360"/>
      </w:pPr>
    </w:lvl>
    <w:lvl w:ilvl="5" w:tplc="129C3174" w:tentative="1">
      <w:start w:val="1"/>
      <w:numFmt w:val="lowerRoman"/>
      <w:lvlText w:val="%6."/>
      <w:lvlJc w:val="right"/>
      <w:pPr>
        <w:ind w:left="4830" w:hanging="180"/>
      </w:pPr>
    </w:lvl>
    <w:lvl w:ilvl="6" w:tplc="A28436C0" w:tentative="1">
      <w:start w:val="1"/>
      <w:numFmt w:val="decimal"/>
      <w:lvlText w:val="%7."/>
      <w:lvlJc w:val="left"/>
      <w:pPr>
        <w:ind w:left="5550" w:hanging="360"/>
      </w:pPr>
    </w:lvl>
    <w:lvl w:ilvl="7" w:tplc="F0407A64" w:tentative="1">
      <w:start w:val="1"/>
      <w:numFmt w:val="lowerLetter"/>
      <w:lvlText w:val="%8."/>
      <w:lvlJc w:val="left"/>
      <w:pPr>
        <w:ind w:left="6270" w:hanging="360"/>
      </w:pPr>
    </w:lvl>
    <w:lvl w:ilvl="8" w:tplc="EF46DF1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F364C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EA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006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EF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63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82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0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7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107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974CA3E2">
      <w:start w:val="1"/>
      <w:numFmt w:val="decimal"/>
      <w:lvlText w:val="%1."/>
      <w:lvlJc w:val="left"/>
      <w:pPr>
        <w:ind w:left="1228" w:hanging="360"/>
      </w:pPr>
    </w:lvl>
    <w:lvl w:ilvl="1" w:tplc="B7E2D10A" w:tentative="1">
      <w:start w:val="1"/>
      <w:numFmt w:val="lowerLetter"/>
      <w:lvlText w:val="%2."/>
      <w:lvlJc w:val="left"/>
      <w:pPr>
        <w:ind w:left="1948" w:hanging="360"/>
      </w:pPr>
    </w:lvl>
    <w:lvl w:ilvl="2" w:tplc="24123578" w:tentative="1">
      <w:start w:val="1"/>
      <w:numFmt w:val="lowerRoman"/>
      <w:lvlText w:val="%3."/>
      <w:lvlJc w:val="right"/>
      <w:pPr>
        <w:ind w:left="2668" w:hanging="180"/>
      </w:pPr>
    </w:lvl>
    <w:lvl w:ilvl="3" w:tplc="C79C59A8" w:tentative="1">
      <w:start w:val="1"/>
      <w:numFmt w:val="decimal"/>
      <w:lvlText w:val="%4."/>
      <w:lvlJc w:val="left"/>
      <w:pPr>
        <w:ind w:left="3388" w:hanging="360"/>
      </w:pPr>
    </w:lvl>
    <w:lvl w:ilvl="4" w:tplc="DA7E921E" w:tentative="1">
      <w:start w:val="1"/>
      <w:numFmt w:val="lowerLetter"/>
      <w:lvlText w:val="%5."/>
      <w:lvlJc w:val="left"/>
      <w:pPr>
        <w:ind w:left="4108" w:hanging="360"/>
      </w:pPr>
    </w:lvl>
    <w:lvl w:ilvl="5" w:tplc="19EE1EE8" w:tentative="1">
      <w:start w:val="1"/>
      <w:numFmt w:val="lowerRoman"/>
      <w:lvlText w:val="%6."/>
      <w:lvlJc w:val="right"/>
      <w:pPr>
        <w:ind w:left="4828" w:hanging="180"/>
      </w:pPr>
    </w:lvl>
    <w:lvl w:ilvl="6" w:tplc="0C5CAAA4" w:tentative="1">
      <w:start w:val="1"/>
      <w:numFmt w:val="decimal"/>
      <w:lvlText w:val="%7."/>
      <w:lvlJc w:val="left"/>
      <w:pPr>
        <w:ind w:left="5548" w:hanging="360"/>
      </w:pPr>
    </w:lvl>
    <w:lvl w:ilvl="7" w:tplc="C1CA0148" w:tentative="1">
      <w:start w:val="1"/>
      <w:numFmt w:val="lowerLetter"/>
      <w:lvlText w:val="%8."/>
      <w:lvlJc w:val="left"/>
      <w:pPr>
        <w:ind w:left="6268" w:hanging="360"/>
      </w:pPr>
    </w:lvl>
    <w:lvl w:ilvl="8" w:tplc="71589C18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8092EF86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7486B9B0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30DE0F8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1410268C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45A07E90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C87231E6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8D882618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B46E8D32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54D4D202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F6A6FE74">
      <w:start w:val="1"/>
      <w:numFmt w:val="decimal"/>
      <w:lvlText w:val="%1."/>
      <w:lvlJc w:val="left"/>
      <w:pPr>
        <w:ind w:left="2799" w:hanging="360"/>
      </w:pPr>
    </w:lvl>
    <w:lvl w:ilvl="1" w:tplc="465CA1F8" w:tentative="1">
      <w:start w:val="1"/>
      <w:numFmt w:val="lowerLetter"/>
      <w:lvlText w:val="%2."/>
      <w:lvlJc w:val="left"/>
      <w:pPr>
        <w:ind w:left="3519" w:hanging="360"/>
      </w:pPr>
    </w:lvl>
    <w:lvl w:ilvl="2" w:tplc="4448D5CC" w:tentative="1">
      <w:start w:val="1"/>
      <w:numFmt w:val="lowerRoman"/>
      <w:lvlText w:val="%3."/>
      <w:lvlJc w:val="right"/>
      <w:pPr>
        <w:ind w:left="4239" w:hanging="180"/>
      </w:pPr>
    </w:lvl>
    <w:lvl w:ilvl="3" w:tplc="AD8C7846" w:tentative="1">
      <w:start w:val="1"/>
      <w:numFmt w:val="decimal"/>
      <w:lvlText w:val="%4."/>
      <w:lvlJc w:val="left"/>
      <w:pPr>
        <w:ind w:left="4959" w:hanging="360"/>
      </w:pPr>
    </w:lvl>
    <w:lvl w:ilvl="4" w:tplc="7B443B06" w:tentative="1">
      <w:start w:val="1"/>
      <w:numFmt w:val="lowerLetter"/>
      <w:lvlText w:val="%5."/>
      <w:lvlJc w:val="left"/>
      <w:pPr>
        <w:ind w:left="5679" w:hanging="360"/>
      </w:pPr>
    </w:lvl>
    <w:lvl w:ilvl="5" w:tplc="B6F2D0B2" w:tentative="1">
      <w:start w:val="1"/>
      <w:numFmt w:val="lowerRoman"/>
      <w:lvlText w:val="%6."/>
      <w:lvlJc w:val="right"/>
      <w:pPr>
        <w:ind w:left="6399" w:hanging="180"/>
      </w:pPr>
    </w:lvl>
    <w:lvl w:ilvl="6" w:tplc="C910F36A" w:tentative="1">
      <w:start w:val="1"/>
      <w:numFmt w:val="decimal"/>
      <w:lvlText w:val="%7."/>
      <w:lvlJc w:val="left"/>
      <w:pPr>
        <w:ind w:left="7119" w:hanging="360"/>
      </w:pPr>
    </w:lvl>
    <w:lvl w:ilvl="7" w:tplc="D590ADBC" w:tentative="1">
      <w:start w:val="1"/>
      <w:numFmt w:val="lowerLetter"/>
      <w:lvlText w:val="%8."/>
      <w:lvlJc w:val="left"/>
      <w:pPr>
        <w:ind w:left="7839" w:hanging="360"/>
      </w:pPr>
    </w:lvl>
    <w:lvl w:ilvl="8" w:tplc="ACDA9588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15D6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05290" w:tentative="1">
      <w:start w:val="1"/>
      <w:numFmt w:val="lowerLetter"/>
      <w:lvlText w:val="%2."/>
      <w:lvlJc w:val="left"/>
      <w:pPr>
        <w:ind w:left="1440" w:hanging="360"/>
      </w:pPr>
    </w:lvl>
    <w:lvl w:ilvl="2" w:tplc="DC765748" w:tentative="1">
      <w:start w:val="1"/>
      <w:numFmt w:val="lowerRoman"/>
      <w:lvlText w:val="%3."/>
      <w:lvlJc w:val="right"/>
      <w:pPr>
        <w:ind w:left="2160" w:hanging="180"/>
      </w:pPr>
    </w:lvl>
    <w:lvl w:ilvl="3" w:tplc="EEB0662A" w:tentative="1">
      <w:start w:val="1"/>
      <w:numFmt w:val="decimal"/>
      <w:lvlText w:val="%4."/>
      <w:lvlJc w:val="left"/>
      <w:pPr>
        <w:ind w:left="2880" w:hanging="360"/>
      </w:pPr>
    </w:lvl>
    <w:lvl w:ilvl="4" w:tplc="D6CE5CEA" w:tentative="1">
      <w:start w:val="1"/>
      <w:numFmt w:val="lowerLetter"/>
      <w:lvlText w:val="%5."/>
      <w:lvlJc w:val="left"/>
      <w:pPr>
        <w:ind w:left="3600" w:hanging="360"/>
      </w:pPr>
    </w:lvl>
    <w:lvl w:ilvl="5" w:tplc="1572FD9E" w:tentative="1">
      <w:start w:val="1"/>
      <w:numFmt w:val="lowerRoman"/>
      <w:lvlText w:val="%6."/>
      <w:lvlJc w:val="right"/>
      <w:pPr>
        <w:ind w:left="4320" w:hanging="180"/>
      </w:pPr>
    </w:lvl>
    <w:lvl w:ilvl="6" w:tplc="492A3E56" w:tentative="1">
      <w:start w:val="1"/>
      <w:numFmt w:val="decimal"/>
      <w:lvlText w:val="%7."/>
      <w:lvlJc w:val="left"/>
      <w:pPr>
        <w:ind w:left="5040" w:hanging="360"/>
      </w:pPr>
    </w:lvl>
    <w:lvl w:ilvl="7" w:tplc="E42026FA" w:tentative="1">
      <w:start w:val="1"/>
      <w:numFmt w:val="lowerLetter"/>
      <w:lvlText w:val="%8."/>
      <w:lvlJc w:val="left"/>
      <w:pPr>
        <w:ind w:left="5760" w:hanging="360"/>
      </w:pPr>
    </w:lvl>
    <w:lvl w:ilvl="8" w:tplc="A112A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A2263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0895E" w:tentative="1">
      <w:start w:val="1"/>
      <w:numFmt w:val="lowerLetter"/>
      <w:lvlText w:val="%2."/>
      <w:lvlJc w:val="left"/>
      <w:pPr>
        <w:ind w:left="1440" w:hanging="360"/>
      </w:pPr>
    </w:lvl>
    <w:lvl w:ilvl="2" w:tplc="7FF69438" w:tentative="1">
      <w:start w:val="1"/>
      <w:numFmt w:val="lowerRoman"/>
      <w:lvlText w:val="%3."/>
      <w:lvlJc w:val="right"/>
      <w:pPr>
        <w:ind w:left="2160" w:hanging="180"/>
      </w:pPr>
    </w:lvl>
    <w:lvl w:ilvl="3" w:tplc="CBB42EA4" w:tentative="1">
      <w:start w:val="1"/>
      <w:numFmt w:val="decimal"/>
      <w:lvlText w:val="%4."/>
      <w:lvlJc w:val="left"/>
      <w:pPr>
        <w:ind w:left="2880" w:hanging="360"/>
      </w:pPr>
    </w:lvl>
    <w:lvl w:ilvl="4" w:tplc="C2D28E6A" w:tentative="1">
      <w:start w:val="1"/>
      <w:numFmt w:val="lowerLetter"/>
      <w:lvlText w:val="%5."/>
      <w:lvlJc w:val="left"/>
      <w:pPr>
        <w:ind w:left="3600" w:hanging="360"/>
      </w:pPr>
    </w:lvl>
    <w:lvl w:ilvl="5" w:tplc="DDB60AAE" w:tentative="1">
      <w:start w:val="1"/>
      <w:numFmt w:val="lowerRoman"/>
      <w:lvlText w:val="%6."/>
      <w:lvlJc w:val="right"/>
      <w:pPr>
        <w:ind w:left="4320" w:hanging="180"/>
      </w:pPr>
    </w:lvl>
    <w:lvl w:ilvl="6" w:tplc="0060A786" w:tentative="1">
      <w:start w:val="1"/>
      <w:numFmt w:val="decimal"/>
      <w:lvlText w:val="%7."/>
      <w:lvlJc w:val="left"/>
      <w:pPr>
        <w:ind w:left="5040" w:hanging="360"/>
      </w:pPr>
    </w:lvl>
    <w:lvl w:ilvl="7" w:tplc="42AADFF0" w:tentative="1">
      <w:start w:val="1"/>
      <w:numFmt w:val="lowerLetter"/>
      <w:lvlText w:val="%8."/>
      <w:lvlJc w:val="left"/>
      <w:pPr>
        <w:ind w:left="5760" w:hanging="360"/>
      </w:pPr>
    </w:lvl>
    <w:lvl w:ilvl="8" w:tplc="B15ED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C450B1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36F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EA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C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8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89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6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0C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2F6474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F8CD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74A0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EEC9C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624E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30C1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4601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A4A5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3884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2E26E8C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32A09954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961A11D6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B80198E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B06ED94C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EBD60798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C36A671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FB0E7F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9F63A52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08C481CE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582C1D8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BD07CE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73EEE69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47A4E9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7706EF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A5AEF7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FA0ED4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54810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0F28D4A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0C8E126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AE384F00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108D388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C1AEC374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BA1C6C62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619633A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B6323FFA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E15C430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1F0217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063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C6A4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9264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3EDF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9A08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984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3C80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5293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2DD261D4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C50DCAC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30EA0B78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53462A20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78D057E4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5A4812FC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9440FFEA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712C179A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C16E3B9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EFD2DAD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5FC68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2A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E2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E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21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F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4E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E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5004284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F70C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5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43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C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2B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0A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0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C9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D62280DA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A5D44980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304EDC4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774E478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8AA6A78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C8C6FFCA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56C317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B8C18B2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ADCA9AF0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7C6CB7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44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A630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C2E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47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A6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62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EF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6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C9462D4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BB07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E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4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6B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A4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84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D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2D7E8CF4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EED63E4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ABF2DEE8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13BEA0C2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CE60F4B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21062CF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56DA430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877AE368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D0E4364C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BA98C7BC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F98E3E7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3EA2DFA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562099A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13AC2C16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A570589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4CFCE55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B32C6E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797ACF3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CA7C6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EE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26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C4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C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08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0F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8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44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1140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EE3D30" w:tentative="1">
      <w:start w:val="1"/>
      <w:numFmt w:val="lowerLetter"/>
      <w:lvlText w:val="%2."/>
      <w:lvlJc w:val="left"/>
      <w:pPr>
        <w:ind w:left="1440" w:hanging="360"/>
      </w:pPr>
    </w:lvl>
    <w:lvl w:ilvl="2" w:tplc="E68A037C" w:tentative="1">
      <w:start w:val="1"/>
      <w:numFmt w:val="lowerRoman"/>
      <w:lvlText w:val="%3."/>
      <w:lvlJc w:val="right"/>
      <w:pPr>
        <w:ind w:left="2160" w:hanging="180"/>
      </w:pPr>
    </w:lvl>
    <w:lvl w:ilvl="3" w:tplc="FC24A974" w:tentative="1">
      <w:start w:val="1"/>
      <w:numFmt w:val="decimal"/>
      <w:lvlText w:val="%4."/>
      <w:lvlJc w:val="left"/>
      <w:pPr>
        <w:ind w:left="2880" w:hanging="360"/>
      </w:pPr>
    </w:lvl>
    <w:lvl w:ilvl="4" w:tplc="3A4CD0BC" w:tentative="1">
      <w:start w:val="1"/>
      <w:numFmt w:val="lowerLetter"/>
      <w:lvlText w:val="%5."/>
      <w:lvlJc w:val="left"/>
      <w:pPr>
        <w:ind w:left="3600" w:hanging="360"/>
      </w:pPr>
    </w:lvl>
    <w:lvl w:ilvl="5" w:tplc="35A4561E" w:tentative="1">
      <w:start w:val="1"/>
      <w:numFmt w:val="lowerRoman"/>
      <w:lvlText w:val="%6."/>
      <w:lvlJc w:val="right"/>
      <w:pPr>
        <w:ind w:left="4320" w:hanging="180"/>
      </w:pPr>
    </w:lvl>
    <w:lvl w:ilvl="6" w:tplc="2E64F714" w:tentative="1">
      <w:start w:val="1"/>
      <w:numFmt w:val="decimal"/>
      <w:lvlText w:val="%7."/>
      <w:lvlJc w:val="left"/>
      <w:pPr>
        <w:ind w:left="5040" w:hanging="360"/>
      </w:pPr>
    </w:lvl>
    <w:lvl w:ilvl="7" w:tplc="64BCE6A2" w:tentative="1">
      <w:start w:val="1"/>
      <w:numFmt w:val="lowerLetter"/>
      <w:lvlText w:val="%8."/>
      <w:lvlJc w:val="left"/>
      <w:pPr>
        <w:ind w:left="5760" w:hanging="360"/>
      </w:pPr>
    </w:lvl>
    <w:lvl w:ilvl="8" w:tplc="972CD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3D902E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DC53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F004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82ED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B027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6A6B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EE91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6AC0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657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DBA62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32A" w:tentative="1">
      <w:start w:val="1"/>
      <w:numFmt w:val="lowerLetter"/>
      <w:lvlText w:val="%2."/>
      <w:lvlJc w:val="left"/>
      <w:pPr>
        <w:ind w:left="1440" w:hanging="360"/>
      </w:pPr>
    </w:lvl>
    <w:lvl w:ilvl="2" w:tplc="90BC0A56" w:tentative="1">
      <w:start w:val="1"/>
      <w:numFmt w:val="lowerRoman"/>
      <w:lvlText w:val="%3."/>
      <w:lvlJc w:val="right"/>
      <w:pPr>
        <w:ind w:left="2160" w:hanging="180"/>
      </w:pPr>
    </w:lvl>
    <w:lvl w:ilvl="3" w:tplc="F056A8A8" w:tentative="1">
      <w:start w:val="1"/>
      <w:numFmt w:val="decimal"/>
      <w:lvlText w:val="%4."/>
      <w:lvlJc w:val="left"/>
      <w:pPr>
        <w:ind w:left="2880" w:hanging="360"/>
      </w:pPr>
    </w:lvl>
    <w:lvl w:ilvl="4" w:tplc="A7ECB02C" w:tentative="1">
      <w:start w:val="1"/>
      <w:numFmt w:val="lowerLetter"/>
      <w:lvlText w:val="%5."/>
      <w:lvlJc w:val="left"/>
      <w:pPr>
        <w:ind w:left="3600" w:hanging="360"/>
      </w:pPr>
    </w:lvl>
    <w:lvl w:ilvl="5" w:tplc="385808C2" w:tentative="1">
      <w:start w:val="1"/>
      <w:numFmt w:val="lowerRoman"/>
      <w:lvlText w:val="%6."/>
      <w:lvlJc w:val="right"/>
      <w:pPr>
        <w:ind w:left="4320" w:hanging="180"/>
      </w:pPr>
    </w:lvl>
    <w:lvl w:ilvl="6" w:tplc="36DE5882" w:tentative="1">
      <w:start w:val="1"/>
      <w:numFmt w:val="decimal"/>
      <w:lvlText w:val="%7."/>
      <w:lvlJc w:val="left"/>
      <w:pPr>
        <w:ind w:left="5040" w:hanging="360"/>
      </w:pPr>
    </w:lvl>
    <w:lvl w:ilvl="7" w:tplc="E30A807E" w:tentative="1">
      <w:start w:val="1"/>
      <w:numFmt w:val="lowerLetter"/>
      <w:lvlText w:val="%8."/>
      <w:lvlJc w:val="left"/>
      <w:pPr>
        <w:ind w:left="5760" w:hanging="360"/>
      </w:pPr>
    </w:lvl>
    <w:lvl w:ilvl="8" w:tplc="C2282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60004490">
      <w:start w:val="1"/>
      <w:numFmt w:val="decimal"/>
      <w:lvlText w:val="%1."/>
      <w:lvlJc w:val="left"/>
      <w:pPr>
        <w:ind w:left="2520" w:hanging="360"/>
      </w:pPr>
    </w:lvl>
    <w:lvl w:ilvl="1" w:tplc="A09E4E3C" w:tentative="1">
      <w:start w:val="1"/>
      <w:numFmt w:val="lowerLetter"/>
      <w:lvlText w:val="%2."/>
      <w:lvlJc w:val="left"/>
      <w:pPr>
        <w:ind w:left="3240" w:hanging="360"/>
      </w:pPr>
    </w:lvl>
    <w:lvl w:ilvl="2" w:tplc="EBA26F18" w:tentative="1">
      <w:start w:val="1"/>
      <w:numFmt w:val="lowerRoman"/>
      <w:lvlText w:val="%3."/>
      <w:lvlJc w:val="right"/>
      <w:pPr>
        <w:ind w:left="3960" w:hanging="180"/>
      </w:pPr>
    </w:lvl>
    <w:lvl w:ilvl="3" w:tplc="4FF4DDD6" w:tentative="1">
      <w:start w:val="1"/>
      <w:numFmt w:val="decimal"/>
      <w:lvlText w:val="%4."/>
      <w:lvlJc w:val="left"/>
      <w:pPr>
        <w:ind w:left="4680" w:hanging="360"/>
      </w:pPr>
    </w:lvl>
    <w:lvl w:ilvl="4" w:tplc="F91418EA" w:tentative="1">
      <w:start w:val="1"/>
      <w:numFmt w:val="lowerLetter"/>
      <w:lvlText w:val="%5."/>
      <w:lvlJc w:val="left"/>
      <w:pPr>
        <w:ind w:left="5400" w:hanging="360"/>
      </w:pPr>
    </w:lvl>
    <w:lvl w:ilvl="5" w:tplc="30BACBBA" w:tentative="1">
      <w:start w:val="1"/>
      <w:numFmt w:val="lowerRoman"/>
      <w:lvlText w:val="%6."/>
      <w:lvlJc w:val="right"/>
      <w:pPr>
        <w:ind w:left="6120" w:hanging="180"/>
      </w:pPr>
    </w:lvl>
    <w:lvl w:ilvl="6" w:tplc="20ACB1EC" w:tentative="1">
      <w:start w:val="1"/>
      <w:numFmt w:val="decimal"/>
      <w:lvlText w:val="%7."/>
      <w:lvlJc w:val="left"/>
      <w:pPr>
        <w:ind w:left="6840" w:hanging="360"/>
      </w:pPr>
    </w:lvl>
    <w:lvl w:ilvl="7" w:tplc="3916885C" w:tentative="1">
      <w:start w:val="1"/>
      <w:numFmt w:val="lowerLetter"/>
      <w:lvlText w:val="%8."/>
      <w:lvlJc w:val="left"/>
      <w:pPr>
        <w:ind w:left="7560" w:hanging="360"/>
      </w:pPr>
    </w:lvl>
    <w:lvl w:ilvl="8" w:tplc="C2EED77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4AFAAF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A6EE9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C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6C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2C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E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43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A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A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743CB7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901E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DA9F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1448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62FB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5C05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6C67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D860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BC4E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08A63DC4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1946D1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C4D5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D49B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12E4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E4AE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8874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285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A275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808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4CF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CA9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1297-E0E4-4663-8D46-CA948FCD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2024-09-24T06:54:00Z</dcterms:created>
  <dcterms:modified xsi:type="dcterms:W3CDTF">2024-09-24T06:54:00Z</dcterms:modified>
</cp:coreProperties>
</file>