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1AC" w:rsidRDefault="00A331AC">
      <w:bookmarkStart w:id="0" w:name="_GoBack"/>
      <w:bookmarkEnd w:id="0"/>
    </w:p>
    <w:tbl>
      <w:tblPr>
        <w:tblStyle w:val="TableGrid"/>
        <w:bidiVisual/>
        <w:tblW w:w="0" w:type="auto"/>
        <w:tblLook w:val="00A0" w:firstRow="1" w:lastRow="0" w:firstColumn="1" w:lastColumn="0" w:noHBand="0" w:noVBand="0"/>
      </w:tblPr>
      <w:tblGrid>
        <w:gridCol w:w="8856"/>
      </w:tblGrid>
      <w:tr w:rsidR="003E5B43" w:rsidTr="003E5B43">
        <w:trPr>
          <w:trHeight w:val="2510"/>
        </w:trPr>
        <w:tc>
          <w:tcPr>
            <w:tcW w:w="885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3E5B43" w:rsidRDefault="00A331AC" w:rsidP="00041EF7">
            <w:pPr>
              <w:rPr>
                <w:rFonts w:cs="PT Bold Heading"/>
                <w:sz w:val="36"/>
                <w:szCs w:val="36"/>
                <w:rtl/>
                <w:lang w:bidi="ar-JO"/>
              </w:rPr>
            </w:pPr>
            <w:r>
              <w:rPr>
                <w:rFonts w:cs="PT Bold Heading"/>
                <w:sz w:val="20"/>
                <w:szCs w:val="20"/>
                <w:rtl/>
                <w:lang w:bidi="ar-QA"/>
              </w:rPr>
              <w:t xml:space="preserve">                                              </w:t>
            </w:r>
            <w:r w:rsidR="007317E3">
              <w:rPr>
                <w:noProof/>
                <w:lang w:eastAsia="en-US"/>
              </w:rPr>
              <w:drawing>
                <wp:inline distT="0" distB="0" distL="0" distR="0">
                  <wp:extent cx="1173480" cy="1348740"/>
                  <wp:effectExtent l="0" t="0" r="7620" b="381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PT Bold Heading"/>
                <w:sz w:val="20"/>
                <w:szCs w:val="20"/>
                <w:rtl/>
                <w:lang w:bidi="ar-QA"/>
              </w:rPr>
              <w:t xml:space="preserve">                                                       </w:t>
            </w:r>
          </w:p>
          <w:p w:rsidR="00041EF7" w:rsidRPr="00041EF7" w:rsidRDefault="00041EF7" w:rsidP="00041EF7">
            <w:pPr>
              <w:rPr>
                <w:rFonts w:cs="PT Bold Heading"/>
                <w:sz w:val="36"/>
                <w:szCs w:val="36"/>
                <w:rtl/>
                <w:lang w:bidi="ar-JO"/>
              </w:rPr>
            </w:pPr>
            <w:r>
              <w:rPr>
                <w:rFonts w:cs="PT Bold Heading"/>
                <w:sz w:val="36"/>
                <w:szCs w:val="36"/>
                <w:rtl/>
                <w:lang w:bidi="ar-JO"/>
              </w:rPr>
              <w:t xml:space="preserve">كليّة :                           </w:t>
            </w:r>
            <w:r w:rsidR="00105770">
              <w:rPr>
                <w:rFonts w:cs="PT Bold Heading"/>
                <w:sz w:val="36"/>
                <w:szCs w:val="36"/>
                <w:rtl/>
                <w:lang w:bidi="ar-JO"/>
              </w:rPr>
              <w:t xml:space="preserve">                        </w:t>
            </w:r>
            <w:r>
              <w:rPr>
                <w:rFonts w:cs="PT Bold Heading"/>
                <w:sz w:val="36"/>
                <w:szCs w:val="36"/>
                <w:rtl/>
                <w:lang w:bidi="ar-JO"/>
              </w:rPr>
              <w:t xml:space="preserve"> قسم:</w:t>
            </w:r>
          </w:p>
          <w:p w:rsidR="003E5B43" w:rsidRPr="003E5B43" w:rsidRDefault="003E5B43" w:rsidP="00105770">
            <w:pPr>
              <w:spacing w:after="120"/>
              <w:rPr>
                <w:rFonts w:cs="PT Bold Heading"/>
                <w:sz w:val="36"/>
                <w:szCs w:val="36"/>
                <w:rtl/>
                <w:lang w:bidi="ar-QA"/>
              </w:rPr>
            </w:pPr>
            <w:r w:rsidRPr="003E5B43">
              <w:rPr>
                <w:rFonts w:cs="PT Bold Heading"/>
                <w:sz w:val="36"/>
                <w:szCs w:val="36"/>
                <w:rtl/>
                <w:lang w:bidi="ar-QA"/>
              </w:rPr>
              <w:t>اسم المقرر</w:t>
            </w:r>
            <w:r w:rsidR="006F2D9F">
              <w:rPr>
                <w:rFonts w:cs="PT Bold Heading"/>
                <w:sz w:val="36"/>
                <w:szCs w:val="36"/>
                <w:rtl/>
                <w:lang w:bidi="ar-QA"/>
              </w:rPr>
              <w:t xml:space="preserve"> </w:t>
            </w:r>
            <w:r w:rsidR="00105770">
              <w:rPr>
                <w:rFonts w:cs="PT Bold Heading"/>
                <w:sz w:val="36"/>
                <w:szCs w:val="36"/>
                <w:lang w:bidi="ar-QA"/>
              </w:rPr>
              <w:t xml:space="preserve">                                           </w:t>
            </w:r>
            <w:r w:rsidR="006F2D9F">
              <w:rPr>
                <w:rFonts w:cs="PT Bold Heading"/>
                <w:sz w:val="36"/>
                <w:szCs w:val="36"/>
                <w:rtl/>
                <w:lang w:bidi="ar-QA"/>
              </w:rPr>
              <w:t>رقم</w:t>
            </w:r>
            <w:r w:rsidR="00105770">
              <w:rPr>
                <w:rFonts w:cs="PT Bold Heading"/>
                <w:sz w:val="36"/>
                <w:szCs w:val="36"/>
                <w:lang w:bidi="ar-QA"/>
              </w:rPr>
              <w:t xml:space="preserve"> </w:t>
            </w:r>
            <w:r w:rsidR="00105770">
              <w:rPr>
                <w:rFonts w:cs="PT Bold Heading"/>
                <w:sz w:val="36"/>
                <w:szCs w:val="36"/>
                <w:rtl/>
                <w:lang w:bidi="ar-JO"/>
              </w:rPr>
              <w:t>المقرر</w:t>
            </w:r>
            <w:r w:rsidR="006F2D9F">
              <w:rPr>
                <w:rFonts w:cs="PT Bold Heading"/>
                <w:sz w:val="36"/>
                <w:szCs w:val="36"/>
                <w:rtl/>
                <w:lang w:bidi="ar-QA"/>
              </w:rPr>
              <w:t>:</w:t>
            </w:r>
          </w:p>
          <w:p w:rsidR="003E5B43" w:rsidRPr="003E5B43" w:rsidRDefault="006F2D9F" w:rsidP="006F2D9F">
            <w:pPr>
              <w:spacing w:after="120"/>
              <w:rPr>
                <w:rFonts w:cs="PT Bold Heading"/>
                <w:sz w:val="36"/>
                <w:szCs w:val="36"/>
                <w:rtl/>
                <w:lang w:bidi="ar-QA"/>
              </w:rPr>
            </w:pPr>
            <w:r>
              <w:rPr>
                <w:rFonts w:cs="PT Bold Heading"/>
                <w:sz w:val="36"/>
                <w:szCs w:val="36"/>
                <w:rtl/>
                <w:lang w:bidi="ar-QA"/>
              </w:rPr>
              <w:t xml:space="preserve">          </w:t>
            </w:r>
            <w:r w:rsidR="00105770">
              <w:rPr>
                <w:rFonts w:cs="PT Bold Heading"/>
                <w:sz w:val="36"/>
                <w:szCs w:val="36"/>
                <w:rtl/>
                <w:lang w:bidi="ar-QA"/>
              </w:rPr>
              <w:t xml:space="preserve">             </w:t>
            </w:r>
            <w:r>
              <w:rPr>
                <w:rFonts w:cs="PT Bold Heading"/>
                <w:sz w:val="36"/>
                <w:szCs w:val="36"/>
                <w:rtl/>
                <w:lang w:bidi="ar-QA"/>
              </w:rPr>
              <w:t xml:space="preserve"> </w:t>
            </w:r>
            <w:r w:rsidR="00B95D57">
              <w:rPr>
                <w:rFonts w:cs="PT Bold Heading"/>
                <w:sz w:val="36"/>
                <w:szCs w:val="36"/>
                <w:rtl/>
                <w:lang w:bidi="ar-QA"/>
              </w:rPr>
              <w:t>ال</w:t>
            </w:r>
            <w:r w:rsidR="003E5B43" w:rsidRPr="003E5B43">
              <w:rPr>
                <w:rFonts w:cs="PT Bold Heading"/>
                <w:sz w:val="36"/>
                <w:szCs w:val="36"/>
                <w:rtl/>
                <w:lang w:bidi="ar-QA"/>
              </w:rPr>
              <w:t>فصل</w:t>
            </w:r>
            <w:r w:rsidR="00B95D57">
              <w:rPr>
                <w:rFonts w:cs="PT Bold Heading"/>
                <w:sz w:val="36"/>
                <w:szCs w:val="36"/>
                <w:rtl/>
                <w:lang w:bidi="ar-QA"/>
              </w:rPr>
              <w:t xml:space="preserve"> الدراسي</w:t>
            </w:r>
            <w:r w:rsidR="003E5B43" w:rsidRPr="003E5B43">
              <w:rPr>
                <w:rFonts w:cs="PT Bold Heading"/>
                <w:sz w:val="36"/>
                <w:szCs w:val="36"/>
                <w:rtl/>
                <w:lang w:bidi="ar-QA"/>
              </w:rPr>
              <w:t>:</w:t>
            </w:r>
            <w:r>
              <w:rPr>
                <w:rFonts w:cs="PT Bold Heading"/>
                <w:sz w:val="36"/>
                <w:szCs w:val="36"/>
                <w:rtl/>
                <w:lang w:bidi="ar-QA"/>
              </w:rPr>
              <w:t xml:space="preserve"> </w:t>
            </w:r>
          </w:p>
          <w:p w:rsidR="003E5B43" w:rsidRPr="003E5B43" w:rsidRDefault="003E5B43" w:rsidP="003E5B43">
            <w:pPr>
              <w:spacing w:after="120"/>
              <w:rPr>
                <w:rFonts w:cs="PT Bold Heading"/>
                <w:sz w:val="28"/>
                <w:szCs w:val="28"/>
              </w:rPr>
            </w:pPr>
          </w:p>
          <w:p w:rsidR="003E5B43" w:rsidRPr="003E5B43" w:rsidRDefault="003E5B43" w:rsidP="003E5B43">
            <w:pPr>
              <w:shd w:val="clear" w:color="auto" w:fill="DBE5F1"/>
              <w:spacing w:after="120"/>
              <w:jc w:val="center"/>
              <w:rPr>
                <w:rFonts w:cs="PT Bold Heading"/>
                <w:sz w:val="32"/>
                <w:szCs w:val="32"/>
                <w:rtl/>
              </w:rPr>
            </w:pPr>
            <w:r w:rsidRPr="003E5B43">
              <w:rPr>
                <w:rFonts w:cs="PT Bold Heading"/>
                <w:sz w:val="32"/>
                <w:szCs w:val="32"/>
                <w:rtl/>
              </w:rPr>
              <w:t>بيانات المقرر</w:t>
            </w:r>
          </w:p>
          <w:p w:rsidR="003E5B43" w:rsidRPr="003E5B43" w:rsidRDefault="003E5B43" w:rsidP="006F2D9F">
            <w:pPr>
              <w:rPr>
                <w:rFonts w:cs="Simplified Arabic"/>
                <w:sz w:val="32"/>
                <w:szCs w:val="32"/>
              </w:rPr>
            </w:pPr>
            <w:r w:rsidRPr="003E5B43">
              <w:rPr>
                <w:rFonts w:cs="Simplified Arabic"/>
                <w:sz w:val="32"/>
                <w:szCs w:val="32"/>
                <w:rtl/>
              </w:rPr>
              <w:t xml:space="preserve">اسم المقرر: </w:t>
            </w:r>
            <w:r w:rsidR="006F2D9F">
              <w:rPr>
                <w:rFonts w:cs="Simplified Arabic"/>
                <w:sz w:val="32"/>
                <w:szCs w:val="32"/>
                <w:rtl/>
              </w:rPr>
              <w:t xml:space="preserve">                               </w:t>
            </w:r>
            <w:r w:rsidR="00FF1666">
              <w:rPr>
                <w:rFonts w:cs="Simplified Arabic"/>
                <w:sz w:val="32"/>
                <w:szCs w:val="32"/>
                <w:rtl/>
              </w:rPr>
              <w:t>ال</w:t>
            </w:r>
            <w:r w:rsidR="006F2D9F">
              <w:rPr>
                <w:rFonts w:cs="Simplified Arabic"/>
                <w:sz w:val="32"/>
                <w:szCs w:val="32"/>
                <w:rtl/>
              </w:rPr>
              <w:t>شعبة</w:t>
            </w:r>
            <w:r w:rsidR="00FF1666">
              <w:rPr>
                <w:rFonts w:cs="Simplified Arabic"/>
                <w:sz w:val="32"/>
                <w:szCs w:val="32"/>
                <w:rtl/>
              </w:rPr>
              <w:t xml:space="preserve"> : </w:t>
            </w:r>
          </w:p>
          <w:p w:rsidR="003E5B43" w:rsidRPr="003E5B43" w:rsidRDefault="003E5B43" w:rsidP="006F2D9F">
            <w:pPr>
              <w:rPr>
                <w:rFonts w:cs="Simplified Arabic"/>
                <w:sz w:val="32"/>
                <w:szCs w:val="32"/>
                <w:rtl/>
                <w:lang w:bidi="ar-JO"/>
              </w:rPr>
            </w:pPr>
            <w:r w:rsidRPr="003E5B43">
              <w:rPr>
                <w:rFonts w:cs="Simplified Arabic"/>
                <w:sz w:val="32"/>
                <w:szCs w:val="32"/>
                <w:rtl/>
              </w:rPr>
              <w:t xml:space="preserve">رقم المقرر: </w:t>
            </w:r>
          </w:p>
          <w:p w:rsidR="003E5B43" w:rsidRPr="003E5B43" w:rsidRDefault="003E5B43" w:rsidP="006F2D9F">
            <w:pPr>
              <w:rPr>
                <w:rFonts w:cs="Simplified Arabic"/>
                <w:sz w:val="32"/>
                <w:szCs w:val="32"/>
                <w:rtl/>
              </w:rPr>
            </w:pPr>
            <w:r w:rsidRPr="003E5B43">
              <w:rPr>
                <w:rFonts w:cs="Simplified Arabic"/>
                <w:sz w:val="32"/>
                <w:szCs w:val="32"/>
                <w:rtl/>
              </w:rPr>
              <w:t>الساعات المكتسبة:</w:t>
            </w:r>
            <w:r w:rsidR="000C0569">
              <w:rPr>
                <w:rFonts w:cs="Simplified Arabic"/>
                <w:sz w:val="32"/>
                <w:szCs w:val="32"/>
                <w:rtl/>
              </w:rPr>
              <w:t xml:space="preserve">              </w:t>
            </w:r>
            <w:r w:rsidR="006F2D9F">
              <w:rPr>
                <w:rFonts w:cs="Simplified Arabic"/>
                <w:sz w:val="32"/>
                <w:szCs w:val="32"/>
                <w:rtl/>
              </w:rPr>
              <w:t xml:space="preserve">  </w:t>
            </w:r>
            <w:r w:rsidR="000C0569">
              <w:rPr>
                <w:rFonts w:cs="Simplified Arabic"/>
                <w:sz w:val="32"/>
                <w:szCs w:val="32"/>
                <w:rtl/>
              </w:rPr>
              <w:t xml:space="preserve"> قاعة المحاضرة :</w:t>
            </w:r>
          </w:p>
          <w:p w:rsidR="003E5B43" w:rsidRPr="003E5B43" w:rsidRDefault="003E5B43" w:rsidP="006F2D9F">
            <w:pPr>
              <w:rPr>
                <w:rFonts w:cs="Simplified Arabic"/>
                <w:sz w:val="32"/>
                <w:szCs w:val="32"/>
                <w:rtl/>
              </w:rPr>
            </w:pPr>
            <w:r w:rsidRPr="003E5B43">
              <w:rPr>
                <w:rFonts w:cs="Simplified Arabic"/>
                <w:sz w:val="32"/>
                <w:szCs w:val="32"/>
                <w:rtl/>
              </w:rPr>
              <w:t xml:space="preserve">طبيعة المقرر: </w:t>
            </w:r>
          </w:p>
          <w:p w:rsidR="003E5B43" w:rsidRPr="003E5B43" w:rsidRDefault="003E5B43" w:rsidP="006F2D9F">
            <w:pPr>
              <w:spacing w:after="120"/>
              <w:rPr>
                <w:rFonts w:cs="Simplified Arabic"/>
                <w:sz w:val="32"/>
                <w:szCs w:val="32"/>
                <w:rtl/>
              </w:rPr>
            </w:pPr>
            <w:r w:rsidRPr="003E5B43">
              <w:rPr>
                <w:rFonts w:cs="Simplified Arabic"/>
                <w:sz w:val="32"/>
                <w:szCs w:val="32"/>
                <w:rtl/>
              </w:rPr>
              <w:t xml:space="preserve">الكتاب المقرر: </w:t>
            </w:r>
          </w:p>
          <w:p w:rsidR="003E5B43" w:rsidRPr="003E5B43" w:rsidRDefault="003E5B43" w:rsidP="003E5B43">
            <w:pPr>
              <w:shd w:val="clear" w:color="auto" w:fill="DBE5F1"/>
              <w:jc w:val="center"/>
              <w:rPr>
                <w:rFonts w:cs="PT Bold Heading"/>
                <w:sz w:val="32"/>
                <w:szCs w:val="32"/>
                <w:rtl/>
              </w:rPr>
            </w:pPr>
            <w:r w:rsidRPr="003E5B43">
              <w:rPr>
                <w:rFonts w:cs="PT Bold Heading"/>
                <w:sz w:val="32"/>
                <w:szCs w:val="32"/>
                <w:rtl/>
              </w:rPr>
              <w:t>بيانات أستاذ المقرر</w:t>
            </w:r>
          </w:p>
          <w:p w:rsidR="003E5B43" w:rsidRPr="003E5B43" w:rsidRDefault="003E5B43" w:rsidP="006F2D9F">
            <w:pPr>
              <w:rPr>
                <w:rFonts w:cs="Simplified Arabic"/>
                <w:sz w:val="32"/>
                <w:szCs w:val="32"/>
                <w:rtl/>
              </w:rPr>
            </w:pPr>
            <w:r w:rsidRPr="003E5B43">
              <w:rPr>
                <w:rFonts w:cs="Simplified Arabic"/>
                <w:sz w:val="32"/>
                <w:szCs w:val="32"/>
                <w:rtl/>
              </w:rPr>
              <w:t>الاسم</w:t>
            </w:r>
            <w:r w:rsidR="006F2D9F">
              <w:rPr>
                <w:rFonts w:cs="Simplified Arabic"/>
                <w:sz w:val="32"/>
                <w:szCs w:val="32"/>
                <w:rtl/>
              </w:rPr>
              <w:t xml:space="preserve">:                       </w:t>
            </w:r>
            <w:r w:rsidRPr="003E5B43">
              <w:rPr>
                <w:rFonts w:cs="Simplified Arabic"/>
                <w:sz w:val="32"/>
                <w:szCs w:val="32"/>
                <w:rtl/>
              </w:rPr>
              <w:t xml:space="preserve"> المسمى الوظيفي: </w:t>
            </w:r>
          </w:p>
          <w:p w:rsidR="003E5B43" w:rsidRDefault="003E5B43" w:rsidP="00FC4E30">
            <w:pPr>
              <w:rPr>
                <w:rFonts w:cs="Simplified Arabic"/>
                <w:sz w:val="32"/>
                <w:szCs w:val="32"/>
              </w:rPr>
            </w:pPr>
            <w:r w:rsidRPr="003E5B43">
              <w:rPr>
                <w:rFonts w:cs="Simplified Arabic"/>
                <w:sz w:val="32"/>
                <w:szCs w:val="32"/>
                <w:rtl/>
              </w:rPr>
              <w:t xml:space="preserve">هاتف المكتب:                         </w:t>
            </w:r>
          </w:p>
          <w:p w:rsidR="003E5B43" w:rsidRPr="003E5B43" w:rsidRDefault="003E5B43" w:rsidP="006F2D9F">
            <w:pPr>
              <w:rPr>
                <w:rFonts w:cs="Simplified Arabic"/>
                <w:sz w:val="32"/>
                <w:szCs w:val="32"/>
                <w:rtl/>
              </w:rPr>
            </w:pPr>
            <w:r w:rsidRPr="003E5B43">
              <w:rPr>
                <w:rFonts w:cs="Simplified Arabic"/>
                <w:sz w:val="32"/>
                <w:szCs w:val="32"/>
                <w:rtl/>
              </w:rPr>
              <w:t xml:space="preserve">رقم المكتب:                      </w:t>
            </w:r>
            <w:r w:rsidR="006F2D9F">
              <w:rPr>
                <w:rFonts w:cs="Simplified Arabic"/>
                <w:sz w:val="32"/>
                <w:szCs w:val="32"/>
                <w:rtl/>
              </w:rPr>
              <w:t xml:space="preserve">      </w:t>
            </w:r>
            <w:r w:rsidRPr="003E5B43">
              <w:rPr>
                <w:rFonts w:cs="Simplified Arabic"/>
                <w:sz w:val="32"/>
                <w:szCs w:val="32"/>
                <w:rtl/>
              </w:rPr>
              <w:t>المبنى:</w:t>
            </w:r>
          </w:p>
          <w:p w:rsidR="003E5B43" w:rsidRPr="003E5B43" w:rsidRDefault="003E5B43" w:rsidP="006F2D9F">
            <w:pPr>
              <w:spacing w:after="120"/>
              <w:rPr>
                <w:rFonts w:cs="Simplified Arabic"/>
                <w:sz w:val="32"/>
                <w:szCs w:val="32"/>
                <w:rtl/>
              </w:rPr>
            </w:pPr>
            <w:r w:rsidRPr="003E5B43">
              <w:rPr>
                <w:rFonts w:cs="Simplified Arabic"/>
                <w:sz w:val="32"/>
                <w:szCs w:val="32"/>
                <w:rtl/>
              </w:rPr>
              <w:t xml:space="preserve">الساعات المكتبية: </w:t>
            </w:r>
          </w:p>
          <w:p w:rsidR="003E5B43" w:rsidRPr="003E5B43" w:rsidRDefault="003E5B43" w:rsidP="003E5B43">
            <w:pPr>
              <w:spacing w:after="120"/>
              <w:rPr>
                <w:rFonts w:cs="Simplified Arabic"/>
                <w:sz w:val="32"/>
                <w:szCs w:val="32"/>
                <w:rtl/>
                <w:lang w:bidi="ar-JO"/>
              </w:rPr>
            </w:pPr>
            <w:r w:rsidRPr="003E5B43">
              <w:rPr>
                <w:rFonts w:cs="Simplified Arabic"/>
                <w:sz w:val="32"/>
                <w:szCs w:val="32"/>
                <w:rtl/>
              </w:rPr>
              <w:t>البريد الإلكتروني:</w:t>
            </w:r>
          </w:p>
          <w:p w:rsidR="003E5B43" w:rsidRPr="00435ECF" w:rsidRDefault="003E5B43" w:rsidP="00435ECF">
            <w:pPr>
              <w:spacing w:after="120"/>
              <w:rPr>
                <w:rFonts w:cs="Simplified Arabic"/>
                <w:sz w:val="32"/>
                <w:szCs w:val="32"/>
              </w:rPr>
            </w:pPr>
            <w:r w:rsidRPr="003E5B43">
              <w:rPr>
                <w:rFonts w:cs="Simplified Arabic"/>
                <w:sz w:val="32"/>
                <w:szCs w:val="32"/>
                <w:rtl/>
              </w:rPr>
              <w:t xml:space="preserve"> </w:t>
            </w:r>
          </w:p>
        </w:tc>
      </w:tr>
    </w:tbl>
    <w:p w:rsidR="00D5054D" w:rsidRPr="00F5679B" w:rsidRDefault="00D5054D" w:rsidP="003E5B43">
      <w:pPr>
        <w:spacing w:after="120"/>
        <w:rPr>
          <w:rFonts w:cs="PT Bold Heading"/>
          <w:sz w:val="36"/>
          <w:szCs w:val="36"/>
          <w:rtl/>
          <w:lang w:bidi="ar-QA"/>
        </w:rPr>
      </w:pPr>
    </w:p>
    <w:tbl>
      <w:tblPr>
        <w:tblStyle w:val="TableGrid"/>
        <w:bidiVisual/>
        <w:tblW w:w="0" w:type="auto"/>
        <w:tblLook w:val="00A0" w:firstRow="1" w:lastRow="0" w:firstColumn="1" w:lastColumn="0" w:noHBand="0" w:noVBand="0"/>
      </w:tblPr>
      <w:tblGrid>
        <w:gridCol w:w="8856"/>
      </w:tblGrid>
      <w:tr w:rsidR="003E5B43" w:rsidTr="003E5B43">
        <w:tc>
          <w:tcPr>
            <w:tcW w:w="8856" w:type="dxa"/>
            <w:shd w:val="clear" w:color="auto" w:fill="DBE5F1"/>
          </w:tcPr>
          <w:p w:rsidR="003E5B43" w:rsidRDefault="003E5B43" w:rsidP="003E5B43">
            <w:pPr>
              <w:jc w:val="center"/>
              <w:rPr>
                <w:rFonts w:cs="PT Bold Heading"/>
                <w:sz w:val="32"/>
                <w:szCs w:val="32"/>
              </w:rPr>
            </w:pPr>
            <w:r w:rsidRPr="003E5B43">
              <w:rPr>
                <w:rFonts w:cs="PT Bold Heading"/>
                <w:sz w:val="32"/>
                <w:szCs w:val="32"/>
                <w:rtl/>
              </w:rPr>
              <w:t>وصف المقرر</w:t>
            </w:r>
          </w:p>
        </w:tc>
      </w:tr>
    </w:tbl>
    <w:p w:rsidR="00CE5D97" w:rsidRDefault="00CE5D97" w:rsidP="00D5054D">
      <w:pPr>
        <w:rPr>
          <w:rFonts w:cs="PT Bold Heading"/>
          <w:sz w:val="32"/>
          <w:szCs w:val="32"/>
          <w:rtl/>
          <w:lang w:bidi="ar-QA"/>
        </w:rPr>
      </w:pPr>
    </w:p>
    <w:p w:rsidR="003E5B43" w:rsidRPr="003E5B43" w:rsidRDefault="004D5378" w:rsidP="003E5B43">
      <w:pPr>
        <w:spacing w:after="120"/>
        <w:rPr>
          <w:rFonts w:cs="PT Bold Heading"/>
          <w:sz w:val="18"/>
          <w:szCs w:val="18"/>
          <w:rtl/>
          <w:lang w:bidi="ar-QA"/>
        </w:rPr>
      </w:pPr>
      <w:r>
        <w:rPr>
          <w:rFonts w:cs="Traditional Arabic"/>
          <w:sz w:val="32"/>
          <w:szCs w:val="32"/>
          <w:rtl/>
          <w:lang w:bidi="ar-QA"/>
        </w:rPr>
        <w:tab/>
      </w:r>
    </w:p>
    <w:tbl>
      <w:tblPr>
        <w:tblStyle w:val="TableGrid"/>
        <w:bidiVisual/>
        <w:tblW w:w="0" w:type="auto"/>
        <w:tblLook w:val="00A0" w:firstRow="1" w:lastRow="0" w:firstColumn="1" w:lastColumn="0" w:noHBand="0" w:noVBand="0"/>
      </w:tblPr>
      <w:tblGrid>
        <w:gridCol w:w="8856"/>
      </w:tblGrid>
      <w:tr w:rsidR="003E5B43" w:rsidTr="00472312">
        <w:tc>
          <w:tcPr>
            <w:tcW w:w="8856" w:type="dxa"/>
            <w:shd w:val="clear" w:color="auto" w:fill="DBE5F1"/>
          </w:tcPr>
          <w:p w:rsidR="003E5B43" w:rsidRDefault="003E5B43" w:rsidP="003E5B43">
            <w:pPr>
              <w:spacing w:after="120"/>
              <w:jc w:val="center"/>
              <w:rPr>
                <w:rFonts w:cs="PT Bold Heading"/>
                <w:sz w:val="32"/>
                <w:szCs w:val="32"/>
              </w:rPr>
            </w:pPr>
            <w:r w:rsidRPr="003E5B43">
              <w:rPr>
                <w:rFonts w:cs="PT Bold Heading"/>
                <w:sz w:val="32"/>
                <w:szCs w:val="32"/>
                <w:rtl/>
              </w:rPr>
              <w:t>أهداف المقرر</w:t>
            </w:r>
          </w:p>
        </w:tc>
      </w:tr>
    </w:tbl>
    <w:p w:rsidR="00CE5D97" w:rsidRDefault="00CE5D97" w:rsidP="003E5B43">
      <w:pPr>
        <w:jc w:val="lowKashida"/>
        <w:rPr>
          <w:rFonts w:cs="Traditional Arabic"/>
          <w:sz w:val="32"/>
          <w:szCs w:val="32"/>
          <w:rtl/>
          <w:lang w:bidi="ar-QA"/>
        </w:rPr>
      </w:pPr>
    </w:p>
    <w:p w:rsidR="00D5054D" w:rsidRPr="00F5679B" w:rsidRDefault="00D5054D" w:rsidP="00CE5D97">
      <w:pPr>
        <w:spacing w:after="120"/>
        <w:ind w:firstLine="566"/>
        <w:rPr>
          <w:rFonts w:cs="Simplified Arabic"/>
          <w:b/>
          <w:bCs/>
          <w:sz w:val="32"/>
          <w:szCs w:val="32"/>
          <w:rtl/>
        </w:rPr>
      </w:pPr>
      <w:r w:rsidRPr="00F5679B">
        <w:rPr>
          <w:rFonts w:cs="Simplified Arabic"/>
          <w:b/>
          <w:bCs/>
          <w:sz w:val="32"/>
          <w:szCs w:val="32"/>
          <w:rtl/>
        </w:rPr>
        <w:t>يهدف هذا المقرر إلى مساعدة الطالبة على:</w:t>
      </w:r>
    </w:p>
    <w:p w:rsidR="003E5B43" w:rsidRPr="003E5B43" w:rsidRDefault="003E5B43" w:rsidP="003E5B43">
      <w:pPr>
        <w:jc w:val="both"/>
        <w:rPr>
          <w:rFonts w:cs="Traditional Arabic"/>
          <w:sz w:val="18"/>
          <w:szCs w:val="18"/>
          <w:rtl/>
          <w:lang w:bidi="ar-AE"/>
        </w:rPr>
      </w:pPr>
    </w:p>
    <w:tbl>
      <w:tblPr>
        <w:tblStyle w:val="TableGrid"/>
        <w:bidiVisual/>
        <w:tblW w:w="0" w:type="auto"/>
        <w:tblLook w:val="00A0" w:firstRow="1" w:lastRow="0" w:firstColumn="1" w:lastColumn="0" w:noHBand="0" w:noVBand="0"/>
      </w:tblPr>
      <w:tblGrid>
        <w:gridCol w:w="8856"/>
      </w:tblGrid>
      <w:tr w:rsidR="003E5B43" w:rsidTr="00472312">
        <w:tc>
          <w:tcPr>
            <w:tcW w:w="8856" w:type="dxa"/>
            <w:shd w:val="clear" w:color="auto" w:fill="DBE5F1"/>
          </w:tcPr>
          <w:p w:rsidR="003E5B43" w:rsidRDefault="003E5B43" w:rsidP="003E5B43">
            <w:pPr>
              <w:spacing w:after="120"/>
              <w:jc w:val="center"/>
              <w:rPr>
                <w:rFonts w:cs="PT Bold Heading"/>
                <w:sz w:val="32"/>
                <w:szCs w:val="32"/>
              </w:rPr>
            </w:pPr>
            <w:r w:rsidRPr="003E5B43">
              <w:rPr>
                <w:rFonts w:cs="PT Bold Heading"/>
                <w:sz w:val="32"/>
                <w:szCs w:val="32"/>
                <w:rtl/>
              </w:rPr>
              <w:t>مخرجات التعلم</w:t>
            </w:r>
          </w:p>
        </w:tc>
      </w:tr>
    </w:tbl>
    <w:p w:rsidR="0040349F" w:rsidRPr="003E5B43" w:rsidRDefault="0040349F" w:rsidP="0040349F">
      <w:pPr>
        <w:jc w:val="both"/>
        <w:rPr>
          <w:rFonts w:cs="Traditional Arabic"/>
          <w:b/>
          <w:bCs/>
          <w:sz w:val="22"/>
          <w:szCs w:val="22"/>
          <w:shd w:val="clear" w:color="auto" w:fill="CCFFCC"/>
          <w:rtl/>
          <w:lang w:bidi="ar-QA"/>
        </w:rPr>
      </w:pPr>
    </w:p>
    <w:p w:rsidR="00D5054D" w:rsidRPr="00F5679B" w:rsidRDefault="00D5054D" w:rsidP="005D1476">
      <w:pPr>
        <w:ind w:firstLine="720"/>
        <w:rPr>
          <w:rFonts w:cs="Simplified Arabic"/>
          <w:b/>
          <w:bCs/>
          <w:sz w:val="32"/>
          <w:szCs w:val="32"/>
          <w:rtl/>
        </w:rPr>
      </w:pPr>
      <w:r w:rsidRPr="00F5679B">
        <w:rPr>
          <w:rFonts w:cs="Simplified Arabic"/>
          <w:b/>
          <w:bCs/>
          <w:sz w:val="32"/>
          <w:szCs w:val="32"/>
          <w:rtl/>
        </w:rPr>
        <w:t xml:space="preserve">عند الانتهاء من هذا المقرر، فإنه من المتوقع أن </w:t>
      </w:r>
      <w:r w:rsidR="00871C3A">
        <w:rPr>
          <w:rFonts w:cs="Simplified Arabic"/>
          <w:b/>
          <w:bCs/>
          <w:sz w:val="32"/>
          <w:szCs w:val="32"/>
          <w:rtl/>
        </w:rPr>
        <w:t>يكون الطالب قادرًا</w:t>
      </w:r>
      <w:r w:rsidRPr="00F5679B">
        <w:rPr>
          <w:rFonts w:cs="Simplified Arabic"/>
          <w:b/>
          <w:bCs/>
          <w:sz w:val="32"/>
          <w:szCs w:val="32"/>
          <w:rtl/>
        </w:rPr>
        <w:t xml:space="preserve"> على أن:</w:t>
      </w:r>
    </w:p>
    <w:p w:rsidR="003E5B43" w:rsidRPr="003E5B43" w:rsidRDefault="007278E9" w:rsidP="003E5B43">
      <w:pPr>
        <w:tabs>
          <w:tab w:val="left" w:pos="2580"/>
          <w:tab w:val="left" w:pos="7200"/>
        </w:tabs>
        <w:ind w:left="720"/>
        <w:jc w:val="both"/>
        <w:rPr>
          <w:rFonts w:cs="Traditional Arabic"/>
          <w:sz w:val="32"/>
          <w:szCs w:val="32"/>
          <w:rtl/>
          <w:lang w:bidi="ar-AE"/>
        </w:rPr>
      </w:pPr>
      <w:r>
        <w:rPr>
          <w:rFonts w:cs="Traditional Arabic"/>
          <w:sz w:val="32"/>
          <w:szCs w:val="32"/>
          <w:rtl/>
          <w:lang w:bidi="ar-AE"/>
        </w:rPr>
        <w:tab/>
      </w:r>
    </w:p>
    <w:tbl>
      <w:tblPr>
        <w:bidiVisual/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68"/>
      </w:tblGrid>
      <w:tr w:rsidR="003E5B43" w:rsidRPr="003E5B43" w:rsidTr="003E5B43">
        <w:tc>
          <w:tcPr>
            <w:tcW w:w="8568" w:type="dxa"/>
            <w:shd w:val="clear" w:color="auto" w:fill="DBE5F1"/>
          </w:tcPr>
          <w:p w:rsidR="003E5B43" w:rsidRPr="003E5B43" w:rsidRDefault="003E5B43" w:rsidP="003E5B43">
            <w:pPr>
              <w:tabs>
                <w:tab w:val="left" w:pos="7200"/>
              </w:tabs>
              <w:jc w:val="center"/>
              <w:rPr>
                <w:rFonts w:cs="PT Bold Heading"/>
                <w:sz w:val="32"/>
                <w:szCs w:val="32"/>
              </w:rPr>
            </w:pPr>
            <w:r w:rsidRPr="00900358">
              <w:rPr>
                <w:rFonts w:cs="PT Bold Heading"/>
                <w:sz w:val="32"/>
                <w:szCs w:val="32"/>
                <w:rtl/>
              </w:rPr>
              <w:t>محتوى المقرر وتوزيعه</w:t>
            </w:r>
          </w:p>
        </w:tc>
      </w:tr>
    </w:tbl>
    <w:p w:rsidR="00B973EE" w:rsidRPr="00F5679B" w:rsidRDefault="00B973EE" w:rsidP="009053F2">
      <w:pPr>
        <w:tabs>
          <w:tab w:val="left" w:pos="7200"/>
        </w:tabs>
        <w:rPr>
          <w:rFonts w:cs="PT Bold Heading"/>
          <w:sz w:val="32"/>
          <w:szCs w:val="32"/>
        </w:rPr>
      </w:pPr>
    </w:p>
    <w:tbl>
      <w:tblPr>
        <w:bidiVisual/>
        <w:tblW w:w="8739" w:type="dxa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6"/>
        <w:gridCol w:w="7023"/>
      </w:tblGrid>
      <w:tr w:rsidR="003D0F59" w:rsidRPr="003D0F59" w:rsidTr="003B14DF">
        <w:trPr>
          <w:trHeight w:val="523"/>
        </w:trPr>
        <w:tc>
          <w:tcPr>
            <w:tcW w:w="1716" w:type="dxa"/>
            <w:shd w:val="clear" w:color="auto" w:fill="D9D9D9"/>
          </w:tcPr>
          <w:p w:rsidR="003D0F59" w:rsidRPr="003D0F59" w:rsidRDefault="003D0F59" w:rsidP="009053F2">
            <w:pPr>
              <w:pStyle w:val="Heading1"/>
              <w:tabs>
                <w:tab w:val="left" w:pos="7200"/>
              </w:tabs>
              <w:rPr>
                <w:rFonts w:ascii="Times New Roman" w:hAnsi="Times New Roman" w:cs="Traditional Arabic"/>
                <w:sz w:val="32"/>
                <w:szCs w:val="32"/>
                <w:lang w:eastAsia="en-US"/>
              </w:rPr>
            </w:pPr>
            <w:r w:rsidRPr="003D0F59">
              <w:rPr>
                <w:rFonts w:ascii="Times New Roman" w:hAnsi="Times New Roman" w:cs="Traditional Arabic"/>
                <w:sz w:val="32"/>
                <w:szCs w:val="32"/>
                <w:rtl/>
                <w:lang w:eastAsia="en-US"/>
              </w:rPr>
              <w:t>الأسبوع</w:t>
            </w:r>
          </w:p>
        </w:tc>
        <w:tc>
          <w:tcPr>
            <w:tcW w:w="7023" w:type="dxa"/>
            <w:shd w:val="clear" w:color="auto" w:fill="D9D9D9"/>
          </w:tcPr>
          <w:p w:rsidR="003D0F59" w:rsidRPr="003D0F59" w:rsidRDefault="003D0F59" w:rsidP="009053F2">
            <w:pPr>
              <w:pStyle w:val="Heading1"/>
              <w:tabs>
                <w:tab w:val="left" w:pos="7200"/>
              </w:tabs>
              <w:rPr>
                <w:rFonts w:ascii="Times New Roman" w:hAnsi="Times New Roman" w:cs="Traditional Arabic"/>
                <w:sz w:val="32"/>
                <w:szCs w:val="32"/>
                <w:lang w:eastAsia="en-US"/>
              </w:rPr>
            </w:pPr>
            <w:r w:rsidRPr="003D0F59">
              <w:rPr>
                <w:rFonts w:ascii="Times New Roman" w:hAnsi="Times New Roman" w:cs="Traditional Arabic"/>
                <w:sz w:val="32"/>
                <w:szCs w:val="32"/>
                <w:rtl/>
                <w:lang w:eastAsia="en-US"/>
              </w:rPr>
              <w:t>مفردات المقرر</w:t>
            </w:r>
          </w:p>
        </w:tc>
      </w:tr>
      <w:tr w:rsidR="003D0F59" w:rsidRPr="003D0F59" w:rsidTr="003B14DF">
        <w:trPr>
          <w:trHeight w:val="523"/>
        </w:trPr>
        <w:tc>
          <w:tcPr>
            <w:tcW w:w="1716" w:type="dxa"/>
            <w:vMerge w:val="restart"/>
          </w:tcPr>
          <w:p w:rsidR="003D0F59" w:rsidRPr="003D0F59" w:rsidRDefault="003D0F59" w:rsidP="009053F2">
            <w:pPr>
              <w:tabs>
                <w:tab w:val="left" w:pos="7200"/>
              </w:tabs>
              <w:jc w:val="center"/>
              <w:rPr>
                <w:rFonts w:ascii="Arial" w:hAnsi="Arial" w:cs="Traditional Arabic"/>
                <w:sz w:val="32"/>
                <w:szCs w:val="32"/>
              </w:rPr>
            </w:pPr>
            <w:r w:rsidRPr="003D0F59">
              <w:rPr>
                <w:rFonts w:ascii="Arial" w:hAnsi="Arial" w:cs="Traditional Arabic"/>
                <w:sz w:val="32"/>
                <w:szCs w:val="32"/>
                <w:rtl/>
              </w:rPr>
              <w:t>الأول</w:t>
            </w:r>
          </w:p>
        </w:tc>
        <w:tc>
          <w:tcPr>
            <w:tcW w:w="7023" w:type="dxa"/>
          </w:tcPr>
          <w:p w:rsidR="003D0F59" w:rsidRPr="003D0F59" w:rsidRDefault="003D0F59" w:rsidP="009053F2">
            <w:pPr>
              <w:tabs>
                <w:tab w:val="left" w:pos="7200"/>
              </w:tabs>
              <w:rPr>
                <w:rFonts w:ascii="Arial" w:hAnsi="Arial" w:cs="Traditional Arabic"/>
                <w:sz w:val="32"/>
                <w:szCs w:val="32"/>
              </w:rPr>
            </w:pPr>
          </w:p>
        </w:tc>
      </w:tr>
      <w:tr w:rsidR="003D0F59" w:rsidRPr="003D0F59" w:rsidTr="003B14DF">
        <w:trPr>
          <w:trHeight w:val="524"/>
        </w:trPr>
        <w:tc>
          <w:tcPr>
            <w:tcW w:w="1716" w:type="dxa"/>
            <w:vMerge/>
          </w:tcPr>
          <w:p w:rsidR="003D0F59" w:rsidRPr="003D0F59" w:rsidRDefault="003D0F59" w:rsidP="009053F2">
            <w:pPr>
              <w:tabs>
                <w:tab w:val="left" w:pos="7200"/>
              </w:tabs>
              <w:jc w:val="center"/>
              <w:rPr>
                <w:rFonts w:ascii="Arial" w:hAnsi="Arial" w:cs="Traditional Arabic"/>
                <w:sz w:val="32"/>
                <w:szCs w:val="32"/>
              </w:rPr>
            </w:pPr>
          </w:p>
        </w:tc>
        <w:tc>
          <w:tcPr>
            <w:tcW w:w="7023" w:type="dxa"/>
          </w:tcPr>
          <w:p w:rsidR="003D0F59" w:rsidRPr="003D0F59" w:rsidRDefault="003D0F59" w:rsidP="009053F2">
            <w:pPr>
              <w:tabs>
                <w:tab w:val="left" w:pos="7200"/>
              </w:tabs>
              <w:rPr>
                <w:rFonts w:cs="Traditional Arabic"/>
                <w:sz w:val="32"/>
                <w:szCs w:val="32"/>
              </w:rPr>
            </w:pPr>
          </w:p>
        </w:tc>
      </w:tr>
      <w:tr w:rsidR="003D0F59" w:rsidRPr="003D0F59" w:rsidTr="003B14DF">
        <w:trPr>
          <w:trHeight w:val="523"/>
        </w:trPr>
        <w:tc>
          <w:tcPr>
            <w:tcW w:w="1716" w:type="dxa"/>
            <w:vMerge/>
          </w:tcPr>
          <w:p w:rsidR="003D0F59" w:rsidRPr="003D0F59" w:rsidRDefault="003D0F59" w:rsidP="009053F2">
            <w:pPr>
              <w:tabs>
                <w:tab w:val="left" w:pos="7200"/>
              </w:tabs>
              <w:jc w:val="center"/>
              <w:rPr>
                <w:rFonts w:ascii="Arial" w:hAnsi="Arial" w:cs="Traditional Arabic"/>
                <w:sz w:val="32"/>
                <w:szCs w:val="32"/>
              </w:rPr>
            </w:pPr>
          </w:p>
        </w:tc>
        <w:tc>
          <w:tcPr>
            <w:tcW w:w="7023" w:type="dxa"/>
          </w:tcPr>
          <w:p w:rsidR="003D0F59" w:rsidRPr="003D0F59" w:rsidRDefault="003D0F59" w:rsidP="009053F2">
            <w:pPr>
              <w:tabs>
                <w:tab w:val="left" w:pos="7200"/>
              </w:tabs>
              <w:rPr>
                <w:rFonts w:cs="Traditional Arabic"/>
                <w:sz w:val="32"/>
                <w:szCs w:val="32"/>
              </w:rPr>
            </w:pPr>
          </w:p>
        </w:tc>
      </w:tr>
      <w:tr w:rsidR="003D0F59" w:rsidRPr="003D0F59" w:rsidTr="003B14DF">
        <w:trPr>
          <w:trHeight w:val="524"/>
        </w:trPr>
        <w:tc>
          <w:tcPr>
            <w:tcW w:w="1716" w:type="dxa"/>
            <w:vMerge w:val="restart"/>
          </w:tcPr>
          <w:p w:rsidR="003D0F59" w:rsidRPr="003D0F59" w:rsidRDefault="003D0F59" w:rsidP="009053F2">
            <w:pPr>
              <w:tabs>
                <w:tab w:val="left" w:pos="7200"/>
              </w:tabs>
              <w:jc w:val="center"/>
              <w:rPr>
                <w:rFonts w:ascii="Arial" w:hAnsi="Arial" w:cs="Traditional Arabic"/>
                <w:sz w:val="32"/>
                <w:szCs w:val="32"/>
              </w:rPr>
            </w:pPr>
            <w:r w:rsidRPr="003D0F59">
              <w:rPr>
                <w:rFonts w:ascii="Arial" w:hAnsi="Arial" w:cs="Traditional Arabic"/>
                <w:sz w:val="32"/>
                <w:szCs w:val="32"/>
                <w:rtl/>
              </w:rPr>
              <w:t>الثاني</w:t>
            </w:r>
          </w:p>
        </w:tc>
        <w:tc>
          <w:tcPr>
            <w:tcW w:w="7023" w:type="dxa"/>
          </w:tcPr>
          <w:p w:rsidR="003D0F59" w:rsidRPr="003D0F59" w:rsidRDefault="003D0F59" w:rsidP="009053F2">
            <w:pPr>
              <w:tabs>
                <w:tab w:val="left" w:pos="7200"/>
              </w:tabs>
              <w:rPr>
                <w:rFonts w:cs="Traditional Arabic"/>
                <w:sz w:val="32"/>
                <w:szCs w:val="32"/>
              </w:rPr>
            </w:pPr>
          </w:p>
        </w:tc>
      </w:tr>
      <w:tr w:rsidR="003D0F59" w:rsidRPr="003D0F59" w:rsidTr="003B14DF">
        <w:trPr>
          <w:trHeight w:val="523"/>
        </w:trPr>
        <w:tc>
          <w:tcPr>
            <w:tcW w:w="1716" w:type="dxa"/>
            <w:vMerge/>
          </w:tcPr>
          <w:p w:rsidR="003D0F59" w:rsidRPr="003D0F59" w:rsidRDefault="003D0F59" w:rsidP="009053F2">
            <w:pPr>
              <w:tabs>
                <w:tab w:val="left" w:pos="7200"/>
              </w:tabs>
              <w:jc w:val="center"/>
              <w:rPr>
                <w:rFonts w:ascii="Arial" w:hAnsi="Arial" w:cs="Traditional Arabic"/>
                <w:sz w:val="32"/>
                <w:szCs w:val="32"/>
              </w:rPr>
            </w:pPr>
          </w:p>
        </w:tc>
        <w:tc>
          <w:tcPr>
            <w:tcW w:w="7023" w:type="dxa"/>
          </w:tcPr>
          <w:p w:rsidR="003D0F59" w:rsidRPr="003D0F59" w:rsidRDefault="003D0F59" w:rsidP="009053F2">
            <w:pPr>
              <w:tabs>
                <w:tab w:val="left" w:pos="7200"/>
              </w:tabs>
              <w:rPr>
                <w:rFonts w:cs="Traditional Arabic"/>
                <w:sz w:val="32"/>
                <w:szCs w:val="32"/>
              </w:rPr>
            </w:pPr>
          </w:p>
        </w:tc>
      </w:tr>
      <w:tr w:rsidR="003D0F59" w:rsidRPr="003D0F59" w:rsidTr="003B14DF">
        <w:trPr>
          <w:trHeight w:val="524"/>
        </w:trPr>
        <w:tc>
          <w:tcPr>
            <w:tcW w:w="1716" w:type="dxa"/>
            <w:vMerge/>
          </w:tcPr>
          <w:p w:rsidR="003D0F59" w:rsidRPr="003D0F59" w:rsidRDefault="003D0F59" w:rsidP="0091780D">
            <w:pPr>
              <w:jc w:val="center"/>
              <w:rPr>
                <w:rFonts w:ascii="Arial" w:hAnsi="Arial" w:cs="Traditional Arabic"/>
                <w:sz w:val="32"/>
                <w:szCs w:val="32"/>
              </w:rPr>
            </w:pPr>
          </w:p>
        </w:tc>
        <w:tc>
          <w:tcPr>
            <w:tcW w:w="7023" w:type="dxa"/>
          </w:tcPr>
          <w:p w:rsidR="003D0F59" w:rsidRPr="00963423" w:rsidRDefault="003D0F59" w:rsidP="000648F0">
            <w:pPr>
              <w:rPr>
                <w:rFonts w:cs="Traditional Arabic"/>
                <w:color w:val="FF0000"/>
                <w:sz w:val="32"/>
                <w:szCs w:val="32"/>
              </w:rPr>
            </w:pPr>
          </w:p>
        </w:tc>
      </w:tr>
      <w:tr w:rsidR="003D0F59" w:rsidRPr="003D0F59" w:rsidTr="003B14DF">
        <w:trPr>
          <w:trHeight w:val="524"/>
        </w:trPr>
        <w:tc>
          <w:tcPr>
            <w:tcW w:w="1716" w:type="dxa"/>
            <w:vMerge w:val="restart"/>
          </w:tcPr>
          <w:p w:rsidR="003D0F59" w:rsidRPr="003D0F59" w:rsidRDefault="003D0F59" w:rsidP="0091780D">
            <w:pPr>
              <w:jc w:val="center"/>
              <w:rPr>
                <w:rFonts w:cs="Traditional Arabic"/>
                <w:sz w:val="32"/>
                <w:szCs w:val="32"/>
                <w:rtl/>
                <w:lang w:bidi="ar-EG"/>
              </w:rPr>
            </w:pPr>
            <w:r w:rsidRPr="003D0F59">
              <w:rPr>
                <w:rFonts w:cs="Traditional Arabic"/>
                <w:sz w:val="32"/>
                <w:szCs w:val="32"/>
                <w:rtl/>
                <w:lang w:bidi="ar-EG"/>
              </w:rPr>
              <w:t>الثالث</w:t>
            </w:r>
          </w:p>
          <w:p w:rsidR="003D0F59" w:rsidRPr="003D0F59" w:rsidRDefault="003D0F59" w:rsidP="0091780D">
            <w:pPr>
              <w:jc w:val="center"/>
              <w:rPr>
                <w:rFonts w:cs="Traditional Arabic"/>
                <w:sz w:val="32"/>
                <w:szCs w:val="32"/>
                <w:rtl/>
                <w:lang w:bidi="ar-EG"/>
              </w:rPr>
            </w:pPr>
          </w:p>
          <w:p w:rsidR="003D0F59" w:rsidRPr="003D0F59" w:rsidRDefault="003D0F59" w:rsidP="0091780D">
            <w:pPr>
              <w:rPr>
                <w:rFonts w:ascii="Arial" w:hAnsi="Arial" w:cs="Traditional Arabic"/>
                <w:sz w:val="32"/>
                <w:szCs w:val="32"/>
              </w:rPr>
            </w:pPr>
          </w:p>
        </w:tc>
        <w:tc>
          <w:tcPr>
            <w:tcW w:w="7023" w:type="dxa"/>
          </w:tcPr>
          <w:p w:rsidR="003D0F59" w:rsidRPr="003D0F59" w:rsidRDefault="003D0F59" w:rsidP="0091780D">
            <w:pPr>
              <w:rPr>
                <w:rFonts w:ascii="Arial" w:hAnsi="Arial" w:cs="Traditional Arabic"/>
                <w:sz w:val="32"/>
                <w:szCs w:val="32"/>
              </w:rPr>
            </w:pPr>
          </w:p>
        </w:tc>
      </w:tr>
      <w:tr w:rsidR="003D0F59" w:rsidRPr="003D0F59" w:rsidTr="003B14DF">
        <w:trPr>
          <w:trHeight w:val="523"/>
        </w:trPr>
        <w:tc>
          <w:tcPr>
            <w:tcW w:w="1716" w:type="dxa"/>
            <w:vMerge/>
          </w:tcPr>
          <w:p w:rsidR="003D0F59" w:rsidRPr="003D0F59" w:rsidRDefault="003D0F59" w:rsidP="0091780D">
            <w:pPr>
              <w:jc w:val="center"/>
              <w:rPr>
                <w:rFonts w:cs="Traditional Arabic"/>
                <w:sz w:val="32"/>
                <w:szCs w:val="32"/>
                <w:lang w:bidi="ar-EG"/>
              </w:rPr>
            </w:pPr>
          </w:p>
        </w:tc>
        <w:tc>
          <w:tcPr>
            <w:tcW w:w="7023" w:type="dxa"/>
            <w:shd w:val="clear" w:color="auto" w:fill="FFFFFF"/>
          </w:tcPr>
          <w:p w:rsidR="003D0F59" w:rsidRPr="003D0F59" w:rsidRDefault="003D0F59" w:rsidP="00963423">
            <w:pPr>
              <w:rPr>
                <w:rFonts w:cs="Traditional Arabic"/>
                <w:sz w:val="32"/>
                <w:szCs w:val="32"/>
              </w:rPr>
            </w:pPr>
          </w:p>
        </w:tc>
      </w:tr>
      <w:tr w:rsidR="003D0F59" w:rsidRPr="003D0F59" w:rsidTr="003B14DF">
        <w:trPr>
          <w:trHeight w:val="524"/>
        </w:trPr>
        <w:tc>
          <w:tcPr>
            <w:tcW w:w="1716" w:type="dxa"/>
            <w:vMerge/>
          </w:tcPr>
          <w:p w:rsidR="003D0F59" w:rsidRPr="003D0F59" w:rsidRDefault="003D0F59" w:rsidP="0091780D">
            <w:pPr>
              <w:jc w:val="center"/>
              <w:rPr>
                <w:rFonts w:cs="Traditional Arabic"/>
                <w:sz w:val="32"/>
                <w:szCs w:val="32"/>
                <w:lang w:bidi="ar-EG"/>
              </w:rPr>
            </w:pPr>
          </w:p>
        </w:tc>
        <w:tc>
          <w:tcPr>
            <w:tcW w:w="7023" w:type="dxa"/>
          </w:tcPr>
          <w:p w:rsidR="003D0F59" w:rsidRPr="00963423" w:rsidRDefault="003D0F59" w:rsidP="00963423">
            <w:pPr>
              <w:rPr>
                <w:rFonts w:cs="Traditional Arabic"/>
                <w:color w:val="FF0000"/>
                <w:sz w:val="32"/>
                <w:szCs w:val="32"/>
              </w:rPr>
            </w:pPr>
          </w:p>
        </w:tc>
      </w:tr>
      <w:tr w:rsidR="003D0F59" w:rsidRPr="003D0F59" w:rsidTr="003B14DF">
        <w:trPr>
          <w:trHeight w:val="524"/>
        </w:trPr>
        <w:tc>
          <w:tcPr>
            <w:tcW w:w="1716" w:type="dxa"/>
            <w:vMerge w:val="restart"/>
          </w:tcPr>
          <w:p w:rsidR="003D0F59" w:rsidRPr="003D0F59" w:rsidRDefault="003D0F59" w:rsidP="0091780D">
            <w:pPr>
              <w:jc w:val="center"/>
              <w:rPr>
                <w:rFonts w:cs="Traditional Arabic"/>
                <w:sz w:val="32"/>
                <w:szCs w:val="32"/>
                <w:lang w:bidi="ar-EG"/>
              </w:rPr>
            </w:pPr>
            <w:r w:rsidRPr="003D0F59">
              <w:rPr>
                <w:rFonts w:cs="Traditional Arabic"/>
                <w:sz w:val="32"/>
                <w:szCs w:val="32"/>
                <w:rtl/>
                <w:lang w:bidi="ar-EG"/>
              </w:rPr>
              <w:t>الرابع</w:t>
            </w:r>
          </w:p>
        </w:tc>
        <w:tc>
          <w:tcPr>
            <w:tcW w:w="7023" w:type="dxa"/>
          </w:tcPr>
          <w:p w:rsidR="003D0F59" w:rsidRPr="003D0F59" w:rsidRDefault="003D0F59" w:rsidP="0091780D">
            <w:pPr>
              <w:rPr>
                <w:rFonts w:cs="Traditional Arabic"/>
                <w:sz w:val="32"/>
                <w:szCs w:val="32"/>
                <w:lang w:bidi="ar-EG"/>
              </w:rPr>
            </w:pPr>
          </w:p>
        </w:tc>
      </w:tr>
      <w:tr w:rsidR="003D0F59" w:rsidRPr="003D0F59" w:rsidTr="004158DD">
        <w:trPr>
          <w:trHeight w:val="523"/>
        </w:trPr>
        <w:tc>
          <w:tcPr>
            <w:tcW w:w="1716" w:type="dxa"/>
            <w:vMerge/>
          </w:tcPr>
          <w:p w:rsidR="003D0F59" w:rsidRPr="003D0F59" w:rsidRDefault="003D0F59" w:rsidP="0091780D">
            <w:pPr>
              <w:jc w:val="center"/>
              <w:rPr>
                <w:rFonts w:cs="Traditional Arabic"/>
                <w:sz w:val="32"/>
                <w:szCs w:val="32"/>
                <w:lang w:bidi="ar-EG"/>
              </w:rPr>
            </w:pPr>
          </w:p>
        </w:tc>
        <w:tc>
          <w:tcPr>
            <w:tcW w:w="7023" w:type="dxa"/>
          </w:tcPr>
          <w:p w:rsidR="003D0F59" w:rsidRPr="00963423" w:rsidRDefault="003D0F59" w:rsidP="0091780D">
            <w:pPr>
              <w:rPr>
                <w:rFonts w:cs="Traditional Arabic"/>
                <w:sz w:val="32"/>
                <w:szCs w:val="32"/>
              </w:rPr>
            </w:pPr>
          </w:p>
        </w:tc>
      </w:tr>
      <w:tr w:rsidR="003D0F59" w:rsidRPr="003D0F59" w:rsidTr="004158DD">
        <w:trPr>
          <w:trHeight w:val="524"/>
        </w:trPr>
        <w:tc>
          <w:tcPr>
            <w:tcW w:w="1716" w:type="dxa"/>
            <w:vMerge/>
          </w:tcPr>
          <w:p w:rsidR="003D0F59" w:rsidRPr="003D0F59" w:rsidRDefault="003D0F59" w:rsidP="0091780D">
            <w:pPr>
              <w:jc w:val="center"/>
              <w:rPr>
                <w:rFonts w:cs="Traditional Arabic"/>
                <w:sz w:val="32"/>
                <w:szCs w:val="32"/>
                <w:lang w:bidi="ar-EG"/>
              </w:rPr>
            </w:pPr>
          </w:p>
        </w:tc>
        <w:tc>
          <w:tcPr>
            <w:tcW w:w="7023" w:type="dxa"/>
            <w:shd w:val="clear" w:color="auto" w:fill="FFFFFF"/>
          </w:tcPr>
          <w:p w:rsidR="003D0F59" w:rsidRPr="003D0F59" w:rsidRDefault="003D0F59" w:rsidP="0091780D">
            <w:pPr>
              <w:rPr>
                <w:rFonts w:cs="Traditional Arabic"/>
                <w:sz w:val="32"/>
                <w:szCs w:val="32"/>
              </w:rPr>
            </w:pPr>
          </w:p>
        </w:tc>
      </w:tr>
      <w:tr w:rsidR="003D0F59" w:rsidRPr="003D0F59" w:rsidTr="003B14DF">
        <w:trPr>
          <w:trHeight w:val="523"/>
        </w:trPr>
        <w:tc>
          <w:tcPr>
            <w:tcW w:w="1716" w:type="dxa"/>
            <w:vMerge w:val="restart"/>
          </w:tcPr>
          <w:p w:rsidR="003D0F59" w:rsidRPr="003D0F59" w:rsidRDefault="003D0F59" w:rsidP="0091780D">
            <w:pPr>
              <w:jc w:val="center"/>
              <w:rPr>
                <w:rFonts w:cs="Traditional Arabic"/>
                <w:sz w:val="32"/>
                <w:szCs w:val="32"/>
                <w:lang w:bidi="ar-EG"/>
              </w:rPr>
            </w:pPr>
            <w:r w:rsidRPr="003D0F59">
              <w:rPr>
                <w:rFonts w:cs="Traditional Arabic"/>
                <w:sz w:val="32"/>
                <w:szCs w:val="32"/>
                <w:rtl/>
                <w:lang w:bidi="ar-EG"/>
              </w:rPr>
              <w:t>الخامس</w:t>
            </w:r>
          </w:p>
        </w:tc>
        <w:tc>
          <w:tcPr>
            <w:tcW w:w="7023" w:type="dxa"/>
          </w:tcPr>
          <w:p w:rsidR="003D0F59" w:rsidRPr="003D0F59" w:rsidRDefault="003D0F59" w:rsidP="0091780D">
            <w:pPr>
              <w:rPr>
                <w:rFonts w:cs="Traditional Arabic"/>
                <w:sz w:val="32"/>
                <w:szCs w:val="32"/>
                <w:lang w:bidi="ar-EG"/>
              </w:rPr>
            </w:pPr>
          </w:p>
        </w:tc>
      </w:tr>
      <w:tr w:rsidR="003D0F59" w:rsidRPr="003D0F59" w:rsidTr="003B14DF">
        <w:trPr>
          <w:trHeight w:val="524"/>
        </w:trPr>
        <w:tc>
          <w:tcPr>
            <w:tcW w:w="1716" w:type="dxa"/>
            <w:vMerge/>
          </w:tcPr>
          <w:p w:rsidR="003D0F59" w:rsidRPr="003D0F59" w:rsidRDefault="003D0F59" w:rsidP="0091780D">
            <w:pPr>
              <w:jc w:val="center"/>
              <w:rPr>
                <w:rFonts w:cs="Traditional Arabic"/>
                <w:sz w:val="32"/>
                <w:szCs w:val="32"/>
                <w:lang w:bidi="ar-EG"/>
              </w:rPr>
            </w:pPr>
          </w:p>
        </w:tc>
        <w:tc>
          <w:tcPr>
            <w:tcW w:w="7023" w:type="dxa"/>
          </w:tcPr>
          <w:p w:rsidR="003D0F59" w:rsidRPr="003D0F59" w:rsidRDefault="003D0F59" w:rsidP="0091780D">
            <w:pPr>
              <w:rPr>
                <w:rFonts w:cs="Traditional Arabic"/>
                <w:sz w:val="32"/>
                <w:szCs w:val="32"/>
                <w:lang w:bidi="ar-EG"/>
              </w:rPr>
            </w:pPr>
          </w:p>
        </w:tc>
      </w:tr>
      <w:tr w:rsidR="003D0F59" w:rsidRPr="003D0F59" w:rsidTr="003B14DF">
        <w:trPr>
          <w:trHeight w:val="523"/>
        </w:trPr>
        <w:tc>
          <w:tcPr>
            <w:tcW w:w="1716" w:type="dxa"/>
            <w:vMerge/>
          </w:tcPr>
          <w:p w:rsidR="003D0F59" w:rsidRPr="003D0F59" w:rsidRDefault="003D0F59" w:rsidP="0091780D">
            <w:pPr>
              <w:jc w:val="center"/>
              <w:rPr>
                <w:rFonts w:cs="Traditional Arabic"/>
                <w:sz w:val="32"/>
                <w:szCs w:val="32"/>
                <w:lang w:bidi="ar-EG"/>
              </w:rPr>
            </w:pPr>
          </w:p>
        </w:tc>
        <w:tc>
          <w:tcPr>
            <w:tcW w:w="7023" w:type="dxa"/>
          </w:tcPr>
          <w:p w:rsidR="003B14DF" w:rsidRPr="003D0F59" w:rsidRDefault="003B14DF" w:rsidP="003B14DF">
            <w:pPr>
              <w:rPr>
                <w:rFonts w:cs="Traditional Arabic"/>
                <w:sz w:val="32"/>
                <w:szCs w:val="32"/>
                <w:lang w:bidi="ar-EG"/>
              </w:rPr>
            </w:pPr>
          </w:p>
        </w:tc>
      </w:tr>
      <w:tr w:rsidR="003D0F59" w:rsidRPr="003D0F59" w:rsidTr="003B14DF">
        <w:trPr>
          <w:trHeight w:val="524"/>
        </w:trPr>
        <w:tc>
          <w:tcPr>
            <w:tcW w:w="1716" w:type="dxa"/>
            <w:vMerge w:val="restart"/>
          </w:tcPr>
          <w:p w:rsidR="003D0F59" w:rsidRPr="003D0F59" w:rsidRDefault="003D0F59" w:rsidP="0091780D">
            <w:pPr>
              <w:jc w:val="center"/>
              <w:rPr>
                <w:rFonts w:cs="Traditional Arabic"/>
                <w:sz w:val="32"/>
                <w:szCs w:val="32"/>
                <w:lang w:bidi="ar-EG"/>
              </w:rPr>
            </w:pPr>
            <w:r w:rsidRPr="003D0F59">
              <w:rPr>
                <w:rFonts w:cs="Traditional Arabic"/>
                <w:sz w:val="32"/>
                <w:szCs w:val="32"/>
                <w:rtl/>
                <w:lang w:bidi="ar-EG"/>
              </w:rPr>
              <w:t>السادس</w:t>
            </w:r>
          </w:p>
        </w:tc>
        <w:tc>
          <w:tcPr>
            <w:tcW w:w="7023" w:type="dxa"/>
          </w:tcPr>
          <w:p w:rsidR="003D0F59" w:rsidRPr="00632E5D" w:rsidRDefault="003D0F59" w:rsidP="0091780D">
            <w:pPr>
              <w:rPr>
                <w:rFonts w:cs="Traditional Arabic"/>
                <w:color w:val="FF0000"/>
                <w:sz w:val="32"/>
                <w:szCs w:val="32"/>
              </w:rPr>
            </w:pPr>
          </w:p>
        </w:tc>
      </w:tr>
      <w:tr w:rsidR="003D0F59" w:rsidRPr="003D0F59" w:rsidTr="003B14DF">
        <w:trPr>
          <w:trHeight w:val="523"/>
        </w:trPr>
        <w:tc>
          <w:tcPr>
            <w:tcW w:w="1716" w:type="dxa"/>
            <w:vMerge/>
          </w:tcPr>
          <w:p w:rsidR="003D0F59" w:rsidRPr="003D0F59" w:rsidRDefault="003D0F59" w:rsidP="0091780D">
            <w:pPr>
              <w:jc w:val="center"/>
              <w:rPr>
                <w:rFonts w:cs="Traditional Arabic"/>
                <w:sz w:val="32"/>
                <w:szCs w:val="32"/>
                <w:lang w:bidi="ar-EG"/>
              </w:rPr>
            </w:pPr>
          </w:p>
        </w:tc>
        <w:tc>
          <w:tcPr>
            <w:tcW w:w="7023" w:type="dxa"/>
          </w:tcPr>
          <w:p w:rsidR="003D0F59" w:rsidRPr="00632E5D" w:rsidRDefault="003D0F59" w:rsidP="0091780D">
            <w:pPr>
              <w:rPr>
                <w:rFonts w:cs="Traditional Arabic"/>
                <w:color w:val="FF0000"/>
                <w:sz w:val="32"/>
                <w:szCs w:val="32"/>
                <w:lang w:bidi="ar-EG"/>
              </w:rPr>
            </w:pPr>
          </w:p>
        </w:tc>
      </w:tr>
      <w:tr w:rsidR="003D0F59" w:rsidRPr="003D0F59" w:rsidTr="003B14DF">
        <w:trPr>
          <w:trHeight w:val="523"/>
        </w:trPr>
        <w:tc>
          <w:tcPr>
            <w:tcW w:w="1716" w:type="dxa"/>
            <w:vMerge w:val="restart"/>
          </w:tcPr>
          <w:p w:rsidR="003D0F59" w:rsidRPr="003D0F59" w:rsidRDefault="003D0F59" w:rsidP="0091780D">
            <w:pPr>
              <w:jc w:val="center"/>
              <w:rPr>
                <w:rFonts w:cs="Traditional Arabic"/>
                <w:sz w:val="32"/>
                <w:szCs w:val="32"/>
                <w:lang w:bidi="ar-EG"/>
              </w:rPr>
            </w:pPr>
            <w:r w:rsidRPr="003D0F59">
              <w:rPr>
                <w:rFonts w:cs="Traditional Arabic"/>
                <w:sz w:val="32"/>
                <w:szCs w:val="32"/>
                <w:rtl/>
                <w:lang w:bidi="ar-EG"/>
              </w:rPr>
              <w:t>السابع</w:t>
            </w:r>
          </w:p>
        </w:tc>
        <w:tc>
          <w:tcPr>
            <w:tcW w:w="7023" w:type="dxa"/>
          </w:tcPr>
          <w:p w:rsidR="003D0F59" w:rsidRPr="003D0F59" w:rsidRDefault="003D0F59" w:rsidP="00900358">
            <w:pPr>
              <w:rPr>
                <w:rFonts w:ascii="Arial" w:hAnsi="Arial" w:cs="Traditional Arabic"/>
                <w:sz w:val="32"/>
                <w:szCs w:val="32"/>
                <w:lang w:bidi="ar-EG"/>
              </w:rPr>
            </w:pPr>
          </w:p>
        </w:tc>
      </w:tr>
      <w:tr w:rsidR="003D0F59" w:rsidRPr="003D0F59" w:rsidTr="003B14DF">
        <w:trPr>
          <w:trHeight w:val="524"/>
        </w:trPr>
        <w:tc>
          <w:tcPr>
            <w:tcW w:w="1716" w:type="dxa"/>
            <w:vMerge/>
          </w:tcPr>
          <w:p w:rsidR="003D0F59" w:rsidRPr="003D0F59" w:rsidRDefault="003D0F59" w:rsidP="0091780D">
            <w:pPr>
              <w:jc w:val="center"/>
              <w:rPr>
                <w:rFonts w:cs="Traditional Arabic"/>
                <w:sz w:val="32"/>
                <w:szCs w:val="32"/>
                <w:lang w:bidi="ar-EG"/>
              </w:rPr>
            </w:pPr>
          </w:p>
        </w:tc>
        <w:tc>
          <w:tcPr>
            <w:tcW w:w="7023" w:type="dxa"/>
          </w:tcPr>
          <w:p w:rsidR="003D0F59" w:rsidRPr="003D0F59" w:rsidRDefault="003D0F59" w:rsidP="006F2D9F">
            <w:pPr>
              <w:jc w:val="lowKashida"/>
              <w:rPr>
                <w:rFonts w:cs="Traditional Arabic"/>
                <w:sz w:val="32"/>
                <w:szCs w:val="32"/>
              </w:rPr>
            </w:pPr>
          </w:p>
        </w:tc>
      </w:tr>
      <w:tr w:rsidR="003D0F59" w:rsidRPr="003D0F59" w:rsidTr="003B14DF">
        <w:trPr>
          <w:trHeight w:val="523"/>
        </w:trPr>
        <w:tc>
          <w:tcPr>
            <w:tcW w:w="1716" w:type="dxa"/>
            <w:vMerge/>
          </w:tcPr>
          <w:p w:rsidR="003D0F59" w:rsidRPr="003D0F59" w:rsidRDefault="003D0F59" w:rsidP="0091780D">
            <w:pPr>
              <w:jc w:val="center"/>
              <w:rPr>
                <w:rFonts w:cs="Traditional Arabic"/>
                <w:sz w:val="32"/>
                <w:szCs w:val="32"/>
                <w:lang w:bidi="ar-EG"/>
              </w:rPr>
            </w:pPr>
          </w:p>
        </w:tc>
        <w:tc>
          <w:tcPr>
            <w:tcW w:w="7023" w:type="dxa"/>
          </w:tcPr>
          <w:p w:rsidR="003D0F59" w:rsidRPr="00632E5D" w:rsidRDefault="003D0F59" w:rsidP="0091780D">
            <w:pPr>
              <w:rPr>
                <w:rFonts w:cs="Traditional Arabic"/>
                <w:color w:val="FF0000"/>
                <w:sz w:val="32"/>
                <w:szCs w:val="32"/>
              </w:rPr>
            </w:pPr>
          </w:p>
        </w:tc>
      </w:tr>
      <w:tr w:rsidR="003D0F59" w:rsidRPr="003D0F59" w:rsidTr="003B14DF">
        <w:trPr>
          <w:trHeight w:val="523"/>
        </w:trPr>
        <w:tc>
          <w:tcPr>
            <w:tcW w:w="1716" w:type="dxa"/>
            <w:vMerge w:val="restart"/>
          </w:tcPr>
          <w:p w:rsidR="003D0F59" w:rsidRPr="003D0F59" w:rsidRDefault="003D0F59" w:rsidP="0091780D">
            <w:pPr>
              <w:jc w:val="center"/>
              <w:rPr>
                <w:rFonts w:cs="Traditional Arabic"/>
                <w:sz w:val="32"/>
                <w:szCs w:val="32"/>
                <w:lang w:bidi="ar-EG"/>
              </w:rPr>
            </w:pPr>
            <w:r w:rsidRPr="003D0F59">
              <w:rPr>
                <w:rFonts w:cs="Traditional Arabic"/>
                <w:sz w:val="32"/>
                <w:szCs w:val="32"/>
                <w:rtl/>
                <w:lang w:bidi="ar-EG"/>
              </w:rPr>
              <w:t>الثامن</w:t>
            </w:r>
          </w:p>
        </w:tc>
        <w:tc>
          <w:tcPr>
            <w:tcW w:w="7023" w:type="dxa"/>
          </w:tcPr>
          <w:p w:rsidR="003D0F59" w:rsidRPr="003D0F59" w:rsidRDefault="003D0F59" w:rsidP="0091780D">
            <w:pPr>
              <w:rPr>
                <w:rFonts w:cs="Traditional Arabic"/>
                <w:sz w:val="32"/>
                <w:szCs w:val="32"/>
              </w:rPr>
            </w:pPr>
          </w:p>
        </w:tc>
      </w:tr>
      <w:tr w:rsidR="003D0F59" w:rsidRPr="003D0F59" w:rsidTr="003B14DF">
        <w:trPr>
          <w:trHeight w:val="523"/>
        </w:trPr>
        <w:tc>
          <w:tcPr>
            <w:tcW w:w="1716" w:type="dxa"/>
            <w:vMerge/>
          </w:tcPr>
          <w:p w:rsidR="003D0F59" w:rsidRPr="003D0F59" w:rsidRDefault="003D0F59" w:rsidP="0091780D">
            <w:pPr>
              <w:jc w:val="center"/>
              <w:rPr>
                <w:rFonts w:cs="Traditional Arabic"/>
                <w:sz w:val="32"/>
                <w:szCs w:val="32"/>
                <w:lang w:bidi="ar-EG"/>
              </w:rPr>
            </w:pPr>
          </w:p>
        </w:tc>
        <w:tc>
          <w:tcPr>
            <w:tcW w:w="7023" w:type="dxa"/>
          </w:tcPr>
          <w:p w:rsidR="003D0F59" w:rsidRPr="00632E5D" w:rsidRDefault="003D0F59" w:rsidP="0091780D">
            <w:pPr>
              <w:rPr>
                <w:rFonts w:cs="Traditional Arabic"/>
                <w:color w:val="FF0000"/>
                <w:sz w:val="32"/>
                <w:szCs w:val="32"/>
              </w:rPr>
            </w:pPr>
          </w:p>
        </w:tc>
      </w:tr>
      <w:tr w:rsidR="003D0F59" w:rsidRPr="003D0F59" w:rsidTr="003B14DF">
        <w:trPr>
          <w:trHeight w:val="524"/>
        </w:trPr>
        <w:tc>
          <w:tcPr>
            <w:tcW w:w="1716" w:type="dxa"/>
            <w:vMerge/>
          </w:tcPr>
          <w:p w:rsidR="003D0F59" w:rsidRPr="003D0F59" w:rsidRDefault="003D0F59" w:rsidP="0091780D">
            <w:pPr>
              <w:jc w:val="center"/>
              <w:rPr>
                <w:rFonts w:cs="Traditional Arabic"/>
                <w:sz w:val="32"/>
                <w:szCs w:val="32"/>
                <w:lang w:bidi="ar-EG"/>
              </w:rPr>
            </w:pPr>
          </w:p>
        </w:tc>
        <w:tc>
          <w:tcPr>
            <w:tcW w:w="7023" w:type="dxa"/>
          </w:tcPr>
          <w:p w:rsidR="003D0F59" w:rsidRPr="003D0F59" w:rsidRDefault="003D0F59" w:rsidP="0091780D">
            <w:pPr>
              <w:rPr>
                <w:rFonts w:cs="Traditional Arabic"/>
                <w:sz w:val="32"/>
                <w:szCs w:val="32"/>
              </w:rPr>
            </w:pPr>
          </w:p>
        </w:tc>
      </w:tr>
      <w:tr w:rsidR="003D0F59" w:rsidRPr="003D0F59" w:rsidTr="003B14DF">
        <w:trPr>
          <w:trHeight w:val="523"/>
        </w:trPr>
        <w:tc>
          <w:tcPr>
            <w:tcW w:w="1716" w:type="dxa"/>
            <w:vMerge w:val="restart"/>
          </w:tcPr>
          <w:p w:rsidR="003D0F59" w:rsidRPr="003D0F59" w:rsidRDefault="003D0F59" w:rsidP="0091780D">
            <w:pPr>
              <w:jc w:val="center"/>
              <w:rPr>
                <w:rFonts w:cs="Traditional Arabic"/>
                <w:sz w:val="32"/>
                <w:szCs w:val="32"/>
                <w:lang w:bidi="ar-EG"/>
              </w:rPr>
            </w:pPr>
            <w:r w:rsidRPr="003D0F59">
              <w:rPr>
                <w:rFonts w:cs="Traditional Arabic"/>
                <w:sz w:val="32"/>
                <w:szCs w:val="32"/>
                <w:rtl/>
                <w:lang w:bidi="ar-EG"/>
              </w:rPr>
              <w:t>التاسع</w:t>
            </w:r>
          </w:p>
        </w:tc>
        <w:tc>
          <w:tcPr>
            <w:tcW w:w="7023" w:type="dxa"/>
          </w:tcPr>
          <w:p w:rsidR="003D0F59" w:rsidRPr="003D0F59" w:rsidRDefault="003D0F59" w:rsidP="00632E5D">
            <w:pPr>
              <w:jc w:val="lowKashida"/>
              <w:rPr>
                <w:rFonts w:cs="Traditional Arabic"/>
                <w:sz w:val="32"/>
                <w:szCs w:val="32"/>
              </w:rPr>
            </w:pPr>
          </w:p>
        </w:tc>
      </w:tr>
      <w:tr w:rsidR="003D0F59" w:rsidRPr="003D0F59" w:rsidTr="003B14DF">
        <w:trPr>
          <w:trHeight w:val="523"/>
        </w:trPr>
        <w:tc>
          <w:tcPr>
            <w:tcW w:w="1716" w:type="dxa"/>
            <w:vMerge/>
          </w:tcPr>
          <w:p w:rsidR="003D0F59" w:rsidRPr="003D0F59" w:rsidRDefault="003D0F59" w:rsidP="0091780D">
            <w:pPr>
              <w:jc w:val="center"/>
              <w:rPr>
                <w:rFonts w:cs="Traditional Arabic"/>
                <w:sz w:val="32"/>
                <w:szCs w:val="32"/>
                <w:lang w:bidi="ar-EG"/>
              </w:rPr>
            </w:pPr>
          </w:p>
        </w:tc>
        <w:tc>
          <w:tcPr>
            <w:tcW w:w="7023" w:type="dxa"/>
          </w:tcPr>
          <w:p w:rsidR="003D0F59" w:rsidRPr="003D0F59" w:rsidRDefault="003D0F59" w:rsidP="0091780D">
            <w:pPr>
              <w:rPr>
                <w:rFonts w:cs="Traditional Arabic"/>
                <w:sz w:val="32"/>
                <w:szCs w:val="32"/>
              </w:rPr>
            </w:pPr>
          </w:p>
        </w:tc>
      </w:tr>
      <w:tr w:rsidR="003D0F59" w:rsidRPr="003D0F59" w:rsidTr="003B14DF">
        <w:trPr>
          <w:trHeight w:val="524"/>
        </w:trPr>
        <w:tc>
          <w:tcPr>
            <w:tcW w:w="1716" w:type="dxa"/>
            <w:vMerge/>
          </w:tcPr>
          <w:p w:rsidR="003D0F59" w:rsidRPr="003D0F59" w:rsidRDefault="003D0F59" w:rsidP="0091780D">
            <w:pPr>
              <w:jc w:val="center"/>
              <w:rPr>
                <w:rFonts w:cs="Traditional Arabic"/>
                <w:sz w:val="32"/>
                <w:szCs w:val="32"/>
                <w:lang w:bidi="ar-EG"/>
              </w:rPr>
            </w:pPr>
          </w:p>
        </w:tc>
        <w:tc>
          <w:tcPr>
            <w:tcW w:w="7023" w:type="dxa"/>
          </w:tcPr>
          <w:p w:rsidR="003D0F59" w:rsidRPr="00310FA5" w:rsidRDefault="003D0F59" w:rsidP="0091780D">
            <w:pPr>
              <w:rPr>
                <w:rFonts w:cs="Traditional Arabic"/>
                <w:color w:val="FF0000"/>
                <w:sz w:val="32"/>
                <w:szCs w:val="32"/>
              </w:rPr>
            </w:pPr>
          </w:p>
        </w:tc>
      </w:tr>
      <w:tr w:rsidR="003D0F59" w:rsidRPr="003D0F59" w:rsidTr="003B14DF">
        <w:trPr>
          <w:trHeight w:val="524"/>
        </w:trPr>
        <w:tc>
          <w:tcPr>
            <w:tcW w:w="1716" w:type="dxa"/>
            <w:vMerge w:val="restart"/>
          </w:tcPr>
          <w:p w:rsidR="003D0F59" w:rsidRPr="003D0F59" w:rsidRDefault="003D0F59" w:rsidP="0091780D">
            <w:pPr>
              <w:jc w:val="center"/>
              <w:rPr>
                <w:rFonts w:cs="Traditional Arabic"/>
                <w:sz w:val="32"/>
                <w:szCs w:val="32"/>
                <w:lang w:bidi="ar-EG"/>
              </w:rPr>
            </w:pPr>
            <w:r w:rsidRPr="003D0F59">
              <w:rPr>
                <w:rFonts w:cs="Traditional Arabic"/>
                <w:sz w:val="32"/>
                <w:szCs w:val="32"/>
                <w:rtl/>
                <w:lang w:bidi="ar-EG"/>
              </w:rPr>
              <w:t>العاشر</w:t>
            </w:r>
          </w:p>
        </w:tc>
        <w:tc>
          <w:tcPr>
            <w:tcW w:w="7023" w:type="dxa"/>
          </w:tcPr>
          <w:p w:rsidR="003D0F59" w:rsidRPr="003D0F59" w:rsidRDefault="003D0F59" w:rsidP="0091780D">
            <w:pPr>
              <w:ind w:right="720"/>
              <w:rPr>
                <w:rFonts w:cs="Traditional Arabic"/>
                <w:sz w:val="32"/>
                <w:szCs w:val="32"/>
              </w:rPr>
            </w:pPr>
          </w:p>
        </w:tc>
      </w:tr>
      <w:tr w:rsidR="003D0F59" w:rsidRPr="003D0F59" w:rsidTr="003B14DF">
        <w:trPr>
          <w:trHeight w:val="523"/>
        </w:trPr>
        <w:tc>
          <w:tcPr>
            <w:tcW w:w="1716" w:type="dxa"/>
            <w:vMerge/>
          </w:tcPr>
          <w:p w:rsidR="003D0F59" w:rsidRPr="003D0F59" w:rsidRDefault="003D0F59" w:rsidP="0091780D">
            <w:pPr>
              <w:jc w:val="center"/>
              <w:rPr>
                <w:rFonts w:cs="Traditional Arabic"/>
                <w:sz w:val="32"/>
                <w:szCs w:val="32"/>
                <w:lang w:bidi="ar-EG"/>
              </w:rPr>
            </w:pPr>
          </w:p>
        </w:tc>
        <w:tc>
          <w:tcPr>
            <w:tcW w:w="7023" w:type="dxa"/>
          </w:tcPr>
          <w:p w:rsidR="003D0F59" w:rsidRPr="003D0F59" w:rsidRDefault="003D0F59" w:rsidP="0091780D">
            <w:pPr>
              <w:rPr>
                <w:rFonts w:cs="Traditional Arabic"/>
                <w:sz w:val="32"/>
                <w:szCs w:val="32"/>
              </w:rPr>
            </w:pPr>
          </w:p>
        </w:tc>
      </w:tr>
      <w:tr w:rsidR="003D0F59" w:rsidRPr="003D0F59" w:rsidTr="003B14DF">
        <w:trPr>
          <w:trHeight w:val="524"/>
        </w:trPr>
        <w:tc>
          <w:tcPr>
            <w:tcW w:w="1716" w:type="dxa"/>
            <w:vMerge/>
          </w:tcPr>
          <w:p w:rsidR="003D0F59" w:rsidRPr="003D0F59" w:rsidRDefault="003D0F59" w:rsidP="0091780D">
            <w:pPr>
              <w:jc w:val="center"/>
              <w:rPr>
                <w:rFonts w:cs="Traditional Arabic"/>
                <w:sz w:val="32"/>
                <w:szCs w:val="32"/>
                <w:lang w:bidi="ar-EG"/>
              </w:rPr>
            </w:pPr>
          </w:p>
        </w:tc>
        <w:tc>
          <w:tcPr>
            <w:tcW w:w="7023" w:type="dxa"/>
          </w:tcPr>
          <w:p w:rsidR="003D0F59" w:rsidRPr="003D0F59" w:rsidRDefault="003D0F59" w:rsidP="00900358">
            <w:pPr>
              <w:tabs>
                <w:tab w:val="left" w:pos="2684"/>
              </w:tabs>
              <w:rPr>
                <w:rFonts w:cs="Traditional Arabic"/>
                <w:sz w:val="32"/>
                <w:szCs w:val="32"/>
              </w:rPr>
            </w:pPr>
          </w:p>
        </w:tc>
      </w:tr>
      <w:tr w:rsidR="003D0F59" w:rsidRPr="003D0F59" w:rsidTr="003B14DF">
        <w:trPr>
          <w:trHeight w:val="523"/>
        </w:trPr>
        <w:tc>
          <w:tcPr>
            <w:tcW w:w="1716" w:type="dxa"/>
            <w:vMerge w:val="restart"/>
          </w:tcPr>
          <w:p w:rsidR="003D0F59" w:rsidRPr="003D0F59" w:rsidRDefault="003D0F59" w:rsidP="0091780D">
            <w:pPr>
              <w:jc w:val="center"/>
              <w:rPr>
                <w:rFonts w:cs="Traditional Arabic"/>
                <w:sz w:val="32"/>
                <w:szCs w:val="32"/>
                <w:lang w:bidi="ar-EG"/>
              </w:rPr>
            </w:pPr>
            <w:r w:rsidRPr="003D0F59">
              <w:rPr>
                <w:rFonts w:cs="Traditional Arabic"/>
                <w:sz w:val="32"/>
                <w:szCs w:val="32"/>
                <w:rtl/>
                <w:lang w:bidi="ar-EG"/>
              </w:rPr>
              <w:t>الحادي عشر</w:t>
            </w:r>
          </w:p>
        </w:tc>
        <w:tc>
          <w:tcPr>
            <w:tcW w:w="7023" w:type="dxa"/>
          </w:tcPr>
          <w:p w:rsidR="003D0F59" w:rsidRPr="003D0F59" w:rsidRDefault="003D0F59" w:rsidP="003D0F59">
            <w:pPr>
              <w:rPr>
                <w:rFonts w:cs="Traditional Arabic"/>
                <w:sz w:val="32"/>
                <w:szCs w:val="32"/>
              </w:rPr>
            </w:pPr>
          </w:p>
        </w:tc>
      </w:tr>
      <w:tr w:rsidR="003D0F59" w:rsidRPr="003D0F59" w:rsidTr="00376BC8">
        <w:trPr>
          <w:trHeight w:val="524"/>
        </w:trPr>
        <w:tc>
          <w:tcPr>
            <w:tcW w:w="1716" w:type="dxa"/>
            <w:vMerge/>
          </w:tcPr>
          <w:p w:rsidR="003D0F59" w:rsidRPr="003D0F59" w:rsidRDefault="003D0F59" w:rsidP="0091780D">
            <w:pPr>
              <w:jc w:val="center"/>
              <w:rPr>
                <w:rFonts w:cs="Traditional Arabic"/>
                <w:sz w:val="32"/>
                <w:szCs w:val="32"/>
                <w:lang w:bidi="ar-EG"/>
              </w:rPr>
            </w:pPr>
          </w:p>
        </w:tc>
        <w:tc>
          <w:tcPr>
            <w:tcW w:w="7023" w:type="dxa"/>
          </w:tcPr>
          <w:p w:rsidR="003D0F59" w:rsidRPr="003D0F59" w:rsidRDefault="003D0F59" w:rsidP="0091780D">
            <w:pPr>
              <w:rPr>
                <w:rFonts w:cs="Traditional Arabic"/>
                <w:sz w:val="32"/>
                <w:szCs w:val="32"/>
              </w:rPr>
            </w:pPr>
          </w:p>
        </w:tc>
      </w:tr>
      <w:tr w:rsidR="003D0F59" w:rsidRPr="003D0F59" w:rsidTr="00376BC8">
        <w:trPr>
          <w:trHeight w:val="523"/>
        </w:trPr>
        <w:tc>
          <w:tcPr>
            <w:tcW w:w="1716" w:type="dxa"/>
            <w:vMerge/>
          </w:tcPr>
          <w:p w:rsidR="003D0F59" w:rsidRPr="003D0F59" w:rsidRDefault="003D0F59" w:rsidP="0091780D">
            <w:pPr>
              <w:jc w:val="center"/>
              <w:rPr>
                <w:rFonts w:cs="Traditional Arabic"/>
                <w:sz w:val="32"/>
                <w:szCs w:val="32"/>
                <w:lang w:bidi="ar-EG"/>
              </w:rPr>
            </w:pPr>
          </w:p>
        </w:tc>
        <w:tc>
          <w:tcPr>
            <w:tcW w:w="7023" w:type="dxa"/>
            <w:shd w:val="clear" w:color="auto" w:fill="FFFFFF"/>
          </w:tcPr>
          <w:p w:rsidR="003D0F59" w:rsidRPr="00264083" w:rsidRDefault="003D0F59" w:rsidP="00900358">
            <w:pPr>
              <w:rPr>
                <w:rFonts w:cs="Traditional Arabic"/>
                <w:color w:val="FF0000"/>
                <w:sz w:val="32"/>
                <w:szCs w:val="32"/>
              </w:rPr>
            </w:pPr>
          </w:p>
        </w:tc>
      </w:tr>
      <w:tr w:rsidR="003D0F59" w:rsidRPr="003D0F59" w:rsidTr="003B14DF">
        <w:trPr>
          <w:trHeight w:val="523"/>
        </w:trPr>
        <w:tc>
          <w:tcPr>
            <w:tcW w:w="1716" w:type="dxa"/>
            <w:vMerge w:val="restart"/>
          </w:tcPr>
          <w:p w:rsidR="003D0F59" w:rsidRPr="003D0F59" w:rsidRDefault="003D0F59" w:rsidP="0091780D">
            <w:pPr>
              <w:jc w:val="center"/>
              <w:rPr>
                <w:rFonts w:cs="Traditional Arabic"/>
                <w:sz w:val="32"/>
                <w:szCs w:val="32"/>
                <w:lang w:bidi="ar-EG"/>
              </w:rPr>
            </w:pPr>
            <w:r w:rsidRPr="003D0F59">
              <w:rPr>
                <w:rFonts w:cs="Traditional Arabic"/>
                <w:sz w:val="32"/>
                <w:szCs w:val="32"/>
                <w:rtl/>
                <w:lang w:bidi="ar-EG"/>
              </w:rPr>
              <w:t>الثاني عشر</w:t>
            </w:r>
          </w:p>
        </w:tc>
        <w:tc>
          <w:tcPr>
            <w:tcW w:w="7023" w:type="dxa"/>
          </w:tcPr>
          <w:p w:rsidR="003D0F59" w:rsidRPr="003D0F59" w:rsidRDefault="003D0F59" w:rsidP="0091780D">
            <w:pPr>
              <w:jc w:val="lowKashida"/>
              <w:rPr>
                <w:rFonts w:ascii="Arial" w:hAnsi="Arial" w:cs="Traditional Arabic"/>
                <w:sz w:val="32"/>
                <w:szCs w:val="32"/>
              </w:rPr>
            </w:pPr>
          </w:p>
        </w:tc>
      </w:tr>
      <w:tr w:rsidR="003D0F59" w:rsidRPr="003D0F59" w:rsidTr="003B14DF">
        <w:trPr>
          <w:trHeight w:val="524"/>
        </w:trPr>
        <w:tc>
          <w:tcPr>
            <w:tcW w:w="1716" w:type="dxa"/>
            <w:vMerge/>
          </w:tcPr>
          <w:p w:rsidR="003D0F59" w:rsidRPr="003D0F59" w:rsidRDefault="003D0F59" w:rsidP="0091780D">
            <w:pPr>
              <w:jc w:val="center"/>
              <w:rPr>
                <w:rFonts w:cs="Traditional Arabic"/>
                <w:sz w:val="32"/>
                <w:szCs w:val="32"/>
                <w:lang w:bidi="ar-EG"/>
              </w:rPr>
            </w:pPr>
          </w:p>
        </w:tc>
        <w:tc>
          <w:tcPr>
            <w:tcW w:w="7023" w:type="dxa"/>
          </w:tcPr>
          <w:p w:rsidR="003D0F59" w:rsidRPr="003D0F59" w:rsidRDefault="003D0F59" w:rsidP="0091780D">
            <w:pPr>
              <w:jc w:val="lowKashida"/>
              <w:rPr>
                <w:rFonts w:cs="Traditional Arabic"/>
                <w:sz w:val="32"/>
                <w:szCs w:val="32"/>
              </w:rPr>
            </w:pPr>
          </w:p>
        </w:tc>
      </w:tr>
      <w:tr w:rsidR="003D0F59" w:rsidRPr="003D0F59" w:rsidTr="003B14DF">
        <w:trPr>
          <w:trHeight w:val="523"/>
        </w:trPr>
        <w:tc>
          <w:tcPr>
            <w:tcW w:w="1716" w:type="dxa"/>
            <w:vMerge/>
          </w:tcPr>
          <w:p w:rsidR="003D0F59" w:rsidRPr="003D0F59" w:rsidRDefault="003D0F59" w:rsidP="0091780D">
            <w:pPr>
              <w:jc w:val="center"/>
              <w:rPr>
                <w:rFonts w:cs="Traditional Arabic"/>
                <w:sz w:val="32"/>
                <w:szCs w:val="32"/>
                <w:lang w:bidi="ar-EG"/>
              </w:rPr>
            </w:pPr>
          </w:p>
        </w:tc>
        <w:tc>
          <w:tcPr>
            <w:tcW w:w="7023" w:type="dxa"/>
          </w:tcPr>
          <w:p w:rsidR="003D0F59" w:rsidRPr="00264083" w:rsidRDefault="003D0F59" w:rsidP="0091780D">
            <w:pPr>
              <w:jc w:val="lowKashida"/>
              <w:rPr>
                <w:rFonts w:cs="Traditional Arabic"/>
                <w:color w:val="FF0000"/>
                <w:sz w:val="32"/>
                <w:szCs w:val="32"/>
              </w:rPr>
            </w:pPr>
          </w:p>
        </w:tc>
      </w:tr>
      <w:tr w:rsidR="003D0F59" w:rsidRPr="003D0F59" w:rsidTr="003B14DF">
        <w:trPr>
          <w:trHeight w:val="524"/>
        </w:trPr>
        <w:tc>
          <w:tcPr>
            <w:tcW w:w="1716" w:type="dxa"/>
            <w:vMerge w:val="restart"/>
          </w:tcPr>
          <w:p w:rsidR="003D0F59" w:rsidRPr="003D0F59" w:rsidRDefault="003D0F59" w:rsidP="0091780D">
            <w:pPr>
              <w:jc w:val="center"/>
              <w:rPr>
                <w:rFonts w:cs="Traditional Arabic"/>
                <w:sz w:val="32"/>
                <w:szCs w:val="32"/>
                <w:lang w:bidi="ar-EG"/>
              </w:rPr>
            </w:pPr>
            <w:r w:rsidRPr="003D0F59">
              <w:rPr>
                <w:rFonts w:cs="Traditional Arabic"/>
                <w:sz w:val="32"/>
                <w:szCs w:val="32"/>
                <w:rtl/>
                <w:lang w:bidi="ar-EG"/>
              </w:rPr>
              <w:t>الثالث عشر</w:t>
            </w:r>
          </w:p>
        </w:tc>
        <w:tc>
          <w:tcPr>
            <w:tcW w:w="7023" w:type="dxa"/>
          </w:tcPr>
          <w:p w:rsidR="003D0F59" w:rsidRPr="003D0F59" w:rsidRDefault="003D0F59" w:rsidP="0091780D">
            <w:pPr>
              <w:rPr>
                <w:rFonts w:ascii="Arial" w:hAnsi="Arial" w:cs="Traditional Arabic"/>
                <w:sz w:val="32"/>
                <w:szCs w:val="32"/>
              </w:rPr>
            </w:pPr>
          </w:p>
        </w:tc>
      </w:tr>
      <w:tr w:rsidR="003D0F59" w:rsidRPr="003D0F59" w:rsidTr="003B14DF">
        <w:trPr>
          <w:trHeight w:val="524"/>
        </w:trPr>
        <w:tc>
          <w:tcPr>
            <w:tcW w:w="1716" w:type="dxa"/>
            <w:vMerge/>
          </w:tcPr>
          <w:p w:rsidR="003D0F59" w:rsidRPr="003D0F59" w:rsidRDefault="003D0F59" w:rsidP="0091780D">
            <w:pPr>
              <w:jc w:val="center"/>
              <w:rPr>
                <w:rFonts w:cs="Traditional Arabic"/>
                <w:sz w:val="32"/>
                <w:szCs w:val="32"/>
                <w:lang w:bidi="ar-EG"/>
              </w:rPr>
            </w:pPr>
          </w:p>
        </w:tc>
        <w:tc>
          <w:tcPr>
            <w:tcW w:w="7023" w:type="dxa"/>
          </w:tcPr>
          <w:p w:rsidR="003D0F59" w:rsidRPr="003D0F59" w:rsidRDefault="003D0F59" w:rsidP="0091780D">
            <w:pPr>
              <w:rPr>
                <w:rFonts w:cs="Traditional Arabic"/>
                <w:sz w:val="32"/>
                <w:szCs w:val="32"/>
              </w:rPr>
            </w:pPr>
          </w:p>
        </w:tc>
      </w:tr>
      <w:tr w:rsidR="003D0F59" w:rsidRPr="003D0F59" w:rsidTr="003B14DF">
        <w:trPr>
          <w:trHeight w:val="523"/>
        </w:trPr>
        <w:tc>
          <w:tcPr>
            <w:tcW w:w="1716" w:type="dxa"/>
            <w:vMerge/>
          </w:tcPr>
          <w:p w:rsidR="003D0F59" w:rsidRPr="003D0F59" w:rsidRDefault="003D0F59" w:rsidP="0091780D">
            <w:pPr>
              <w:jc w:val="center"/>
              <w:rPr>
                <w:rFonts w:cs="Traditional Arabic"/>
                <w:sz w:val="32"/>
                <w:szCs w:val="32"/>
                <w:lang w:bidi="ar-EG"/>
              </w:rPr>
            </w:pPr>
          </w:p>
        </w:tc>
        <w:tc>
          <w:tcPr>
            <w:tcW w:w="7023" w:type="dxa"/>
          </w:tcPr>
          <w:p w:rsidR="003D0F59" w:rsidRPr="0003187C" w:rsidRDefault="003D0F59" w:rsidP="0091780D">
            <w:pPr>
              <w:rPr>
                <w:rFonts w:cs="Traditional Arabic"/>
                <w:color w:val="FF0000"/>
                <w:sz w:val="32"/>
                <w:szCs w:val="32"/>
              </w:rPr>
            </w:pPr>
          </w:p>
        </w:tc>
      </w:tr>
      <w:tr w:rsidR="003D0F59" w:rsidRPr="003D0F59" w:rsidTr="003B14DF">
        <w:trPr>
          <w:trHeight w:val="524"/>
        </w:trPr>
        <w:tc>
          <w:tcPr>
            <w:tcW w:w="1716" w:type="dxa"/>
            <w:vMerge w:val="restart"/>
          </w:tcPr>
          <w:p w:rsidR="003D0F59" w:rsidRPr="003D0F59" w:rsidRDefault="003D0F59" w:rsidP="0091780D">
            <w:pPr>
              <w:jc w:val="center"/>
              <w:rPr>
                <w:rFonts w:cs="Traditional Arabic"/>
                <w:sz w:val="32"/>
                <w:szCs w:val="32"/>
                <w:lang w:bidi="ar-EG"/>
              </w:rPr>
            </w:pPr>
            <w:r w:rsidRPr="003D0F59">
              <w:rPr>
                <w:rFonts w:cs="Traditional Arabic"/>
                <w:sz w:val="32"/>
                <w:szCs w:val="32"/>
                <w:rtl/>
                <w:lang w:bidi="ar-EG"/>
              </w:rPr>
              <w:t>الرابع عشر</w:t>
            </w:r>
          </w:p>
        </w:tc>
        <w:tc>
          <w:tcPr>
            <w:tcW w:w="7023" w:type="dxa"/>
          </w:tcPr>
          <w:p w:rsidR="003D0F59" w:rsidRPr="003D0F59" w:rsidRDefault="003D0F59" w:rsidP="0091780D">
            <w:pPr>
              <w:rPr>
                <w:rFonts w:cs="Traditional Arabic"/>
                <w:sz w:val="32"/>
                <w:szCs w:val="32"/>
              </w:rPr>
            </w:pPr>
          </w:p>
        </w:tc>
      </w:tr>
      <w:tr w:rsidR="003D0F59" w:rsidRPr="003D0F59" w:rsidTr="003B14DF">
        <w:trPr>
          <w:trHeight w:val="523"/>
        </w:trPr>
        <w:tc>
          <w:tcPr>
            <w:tcW w:w="1716" w:type="dxa"/>
            <w:vMerge/>
          </w:tcPr>
          <w:p w:rsidR="003D0F59" w:rsidRPr="003D0F59" w:rsidRDefault="003D0F59" w:rsidP="0091780D">
            <w:pPr>
              <w:jc w:val="center"/>
              <w:rPr>
                <w:rFonts w:cs="Traditional Arabic"/>
                <w:sz w:val="32"/>
                <w:szCs w:val="32"/>
                <w:lang w:bidi="ar-EG"/>
              </w:rPr>
            </w:pPr>
          </w:p>
        </w:tc>
        <w:tc>
          <w:tcPr>
            <w:tcW w:w="7023" w:type="dxa"/>
          </w:tcPr>
          <w:p w:rsidR="003D0F59" w:rsidRPr="003D0F59" w:rsidRDefault="003D0F59" w:rsidP="0091780D">
            <w:pPr>
              <w:rPr>
                <w:rFonts w:cs="Traditional Arabic"/>
                <w:sz w:val="32"/>
                <w:szCs w:val="32"/>
              </w:rPr>
            </w:pPr>
          </w:p>
        </w:tc>
      </w:tr>
      <w:tr w:rsidR="003D0F59" w:rsidRPr="003D0F59" w:rsidTr="003B14DF">
        <w:trPr>
          <w:trHeight w:val="523"/>
        </w:trPr>
        <w:tc>
          <w:tcPr>
            <w:tcW w:w="1716" w:type="dxa"/>
            <w:vMerge/>
          </w:tcPr>
          <w:p w:rsidR="003D0F59" w:rsidRPr="003D0F59" w:rsidRDefault="003D0F59" w:rsidP="0091780D">
            <w:pPr>
              <w:jc w:val="center"/>
              <w:rPr>
                <w:rFonts w:cs="Traditional Arabic"/>
                <w:sz w:val="32"/>
                <w:szCs w:val="32"/>
                <w:lang w:bidi="ar-EG"/>
              </w:rPr>
            </w:pPr>
          </w:p>
        </w:tc>
        <w:tc>
          <w:tcPr>
            <w:tcW w:w="7023" w:type="dxa"/>
            <w:shd w:val="clear" w:color="auto" w:fill="FFFFFF"/>
          </w:tcPr>
          <w:p w:rsidR="003D0F59" w:rsidRPr="00665D3E" w:rsidRDefault="003D0F59" w:rsidP="0091780D">
            <w:pPr>
              <w:rPr>
                <w:rFonts w:cs="Traditional Arabic"/>
                <w:color w:val="FF0000"/>
                <w:sz w:val="32"/>
                <w:szCs w:val="32"/>
              </w:rPr>
            </w:pPr>
          </w:p>
        </w:tc>
      </w:tr>
      <w:tr w:rsidR="003D0F59" w:rsidRPr="003D0F59" w:rsidTr="003B14DF">
        <w:trPr>
          <w:trHeight w:val="524"/>
        </w:trPr>
        <w:tc>
          <w:tcPr>
            <w:tcW w:w="1716" w:type="dxa"/>
            <w:tcBorders>
              <w:bottom w:val="nil"/>
            </w:tcBorders>
          </w:tcPr>
          <w:p w:rsidR="003D0F59" w:rsidRPr="003D0F59" w:rsidRDefault="003D0F59" w:rsidP="0091780D">
            <w:pPr>
              <w:jc w:val="center"/>
              <w:rPr>
                <w:rFonts w:cs="Traditional Arabic"/>
                <w:sz w:val="32"/>
                <w:szCs w:val="32"/>
                <w:lang w:bidi="ar-EG"/>
              </w:rPr>
            </w:pPr>
            <w:r w:rsidRPr="003D0F59">
              <w:rPr>
                <w:rFonts w:cs="Traditional Arabic"/>
                <w:sz w:val="32"/>
                <w:szCs w:val="32"/>
                <w:rtl/>
                <w:lang w:bidi="ar-EG"/>
              </w:rPr>
              <w:t>الخامس عشر</w:t>
            </w:r>
          </w:p>
        </w:tc>
        <w:tc>
          <w:tcPr>
            <w:tcW w:w="7023" w:type="dxa"/>
          </w:tcPr>
          <w:p w:rsidR="003D0F59" w:rsidRPr="003D0F59" w:rsidRDefault="003D0F59" w:rsidP="0091780D">
            <w:pPr>
              <w:ind w:right="720"/>
              <w:rPr>
                <w:rFonts w:cs="Traditional Arabic"/>
                <w:sz w:val="32"/>
                <w:szCs w:val="32"/>
              </w:rPr>
            </w:pPr>
          </w:p>
        </w:tc>
      </w:tr>
      <w:tr w:rsidR="003D0F59" w:rsidRPr="003D0F59" w:rsidTr="003B14DF">
        <w:trPr>
          <w:trHeight w:val="524"/>
        </w:trPr>
        <w:tc>
          <w:tcPr>
            <w:tcW w:w="1716" w:type="dxa"/>
            <w:tcBorders>
              <w:top w:val="nil"/>
              <w:bottom w:val="nil"/>
            </w:tcBorders>
          </w:tcPr>
          <w:p w:rsidR="003D0F59" w:rsidRPr="003D0F59" w:rsidRDefault="003D0F59" w:rsidP="0091780D">
            <w:pPr>
              <w:jc w:val="center"/>
              <w:rPr>
                <w:rFonts w:cs="Traditional Arabic"/>
                <w:sz w:val="32"/>
                <w:szCs w:val="32"/>
                <w:lang w:bidi="ar-EG"/>
              </w:rPr>
            </w:pPr>
          </w:p>
        </w:tc>
        <w:tc>
          <w:tcPr>
            <w:tcW w:w="7023" w:type="dxa"/>
          </w:tcPr>
          <w:p w:rsidR="003D0F59" w:rsidRPr="003D0F59" w:rsidRDefault="003D0F59" w:rsidP="0091780D">
            <w:pPr>
              <w:ind w:right="720"/>
              <w:rPr>
                <w:rFonts w:cs="Traditional Arabic"/>
                <w:sz w:val="32"/>
                <w:szCs w:val="32"/>
              </w:rPr>
            </w:pPr>
          </w:p>
        </w:tc>
      </w:tr>
      <w:tr w:rsidR="003D0F59" w:rsidRPr="003D0F59" w:rsidTr="003B14DF">
        <w:trPr>
          <w:trHeight w:val="524"/>
        </w:trPr>
        <w:tc>
          <w:tcPr>
            <w:tcW w:w="1716" w:type="dxa"/>
            <w:tcBorders>
              <w:top w:val="nil"/>
            </w:tcBorders>
          </w:tcPr>
          <w:p w:rsidR="003D0F59" w:rsidRPr="003D0F59" w:rsidRDefault="003D0F59" w:rsidP="0091780D">
            <w:pPr>
              <w:jc w:val="center"/>
              <w:rPr>
                <w:rFonts w:cs="Traditional Arabic"/>
                <w:sz w:val="32"/>
                <w:szCs w:val="32"/>
                <w:lang w:bidi="ar-EG"/>
              </w:rPr>
            </w:pPr>
          </w:p>
        </w:tc>
        <w:tc>
          <w:tcPr>
            <w:tcW w:w="7023" w:type="dxa"/>
          </w:tcPr>
          <w:p w:rsidR="003D0F59" w:rsidRPr="003D0F59" w:rsidRDefault="003D0F59" w:rsidP="0091780D">
            <w:pPr>
              <w:ind w:right="720"/>
              <w:rPr>
                <w:rFonts w:cs="Traditional Arabic"/>
                <w:sz w:val="32"/>
                <w:szCs w:val="32"/>
                <w:lang w:bidi="ar-EG"/>
              </w:rPr>
            </w:pPr>
          </w:p>
        </w:tc>
      </w:tr>
    </w:tbl>
    <w:p w:rsidR="003D0F59" w:rsidRPr="003E5B43" w:rsidRDefault="003D0F59" w:rsidP="00727B53">
      <w:pPr>
        <w:spacing w:after="120"/>
        <w:jc w:val="lowKashida"/>
        <w:rPr>
          <w:rFonts w:cs="PT Bold Heading"/>
          <w:sz w:val="18"/>
          <w:szCs w:val="18"/>
          <w:rtl/>
        </w:rPr>
      </w:pPr>
    </w:p>
    <w:p w:rsidR="00D5054D" w:rsidRPr="00F5679B" w:rsidRDefault="00D5054D" w:rsidP="003E5B43">
      <w:pPr>
        <w:shd w:val="clear" w:color="auto" w:fill="DBE5F1"/>
        <w:spacing w:after="120"/>
        <w:jc w:val="center"/>
        <w:rPr>
          <w:rFonts w:cs="PT Bold Heading"/>
          <w:sz w:val="32"/>
          <w:szCs w:val="32"/>
          <w:rtl/>
        </w:rPr>
      </w:pPr>
      <w:r w:rsidRPr="00F5679B">
        <w:rPr>
          <w:rFonts w:cs="PT Bold Heading"/>
          <w:sz w:val="32"/>
          <w:szCs w:val="32"/>
          <w:rtl/>
        </w:rPr>
        <w:t>طرائق تقديم المقرر</w:t>
      </w:r>
      <w:r w:rsidR="00CA05CD" w:rsidRPr="00F5679B">
        <w:rPr>
          <w:rFonts w:cs="PT Bold Heading"/>
          <w:sz w:val="32"/>
          <w:szCs w:val="32"/>
          <w:rtl/>
        </w:rPr>
        <w:t>:</w:t>
      </w:r>
    </w:p>
    <w:p w:rsidR="00CA05CD" w:rsidRPr="00F5679B" w:rsidRDefault="00CA05CD" w:rsidP="00CA05CD">
      <w:pPr>
        <w:jc w:val="both"/>
        <w:rPr>
          <w:rFonts w:cs="Traditional Arabic"/>
          <w:sz w:val="32"/>
          <w:szCs w:val="32"/>
          <w:rtl/>
          <w:lang w:bidi="ar-AE"/>
        </w:rPr>
      </w:pPr>
      <w:r w:rsidRPr="00F5679B">
        <w:rPr>
          <w:rFonts w:cs="Traditional Arabic"/>
          <w:sz w:val="32"/>
          <w:szCs w:val="32"/>
          <w:rtl/>
          <w:lang w:bidi="ar-AE"/>
        </w:rPr>
        <w:tab/>
        <w:t>لا يرتبط تدريس المقرر بطريقة واحدة رتيبة بل ينوّع بالطرائق حسب الموقف التعليميّ وطبيعة المادة العلميّة، فيستعمل الأساليب الآتية:</w:t>
      </w:r>
    </w:p>
    <w:p w:rsidR="00CA05CD" w:rsidRPr="00F5679B" w:rsidRDefault="00CA05CD" w:rsidP="00CA05CD">
      <w:pPr>
        <w:numPr>
          <w:ilvl w:val="0"/>
          <w:numId w:val="4"/>
        </w:numPr>
        <w:jc w:val="both"/>
        <w:rPr>
          <w:rFonts w:cs="Traditional Arabic"/>
          <w:sz w:val="32"/>
          <w:szCs w:val="32"/>
          <w:rtl/>
          <w:lang w:bidi="ar-AE"/>
        </w:rPr>
      </w:pPr>
      <w:r w:rsidRPr="00F5679B">
        <w:rPr>
          <w:rFonts w:cs="Traditional Arabic"/>
          <w:sz w:val="32"/>
          <w:szCs w:val="32"/>
          <w:rtl/>
          <w:lang w:bidi="ar-AE"/>
        </w:rPr>
        <w:t>أسلوب المحاضرة التفاعليّة النشط.</w:t>
      </w:r>
    </w:p>
    <w:p w:rsidR="00CA05CD" w:rsidRPr="00F5679B" w:rsidRDefault="00CA05CD" w:rsidP="00CA05CD">
      <w:pPr>
        <w:numPr>
          <w:ilvl w:val="0"/>
          <w:numId w:val="4"/>
        </w:numPr>
        <w:jc w:val="both"/>
        <w:rPr>
          <w:rFonts w:cs="Traditional Arabic"/>
          <w:sz w:val="32"/>
          <w:szCs w:val="32"/>
          <w:lang w:bidi="ar-AE"/>
        </w:rPr>
      </w:pPr>
      <w:r w:rsidRPr="00F5679B">
        <w:rPr>
          <w:rFonts w:cs="Traditional Arabic"/>
          <w:sz w:val="32"/>
          <w:szCs w:val="32"/>
          <w:rtl/>
          <w:lang w:bidi="ar-AE"/>
        </w:rPr>
        <w:t>التعليم عن طريق حلّ المشكلات.</w:t>
      </w:r>
    </w:p>
    <w:p w:rsidR="00D5054D" w:rsidRPr="00F5679B" w:rsidRDefault="00CA05CD" w:rsidP="00CA05CD">
      <w:pPr>
        <w:numPr>
          <w:ilvl w:val="0"/>
          <w:numId w:val="4"/>
        </w:numPr>
        <w:jc w:val="both"/>
        <w:rPr>
          <w:rFonts w:cs="Traditional Arabic"/>
          <w:sz w:val="32"/>
          <w:szCs w:val="32"/>
          <w:lang w:bidi="ar-AE"/>
        </w:rPr>
      </w:pPr>
      <w:r w:rsidRPr="00F5679B">
        <w:rPr>
          <w:rFonts w:cs="Traditional Arabic"/>
          <w:sz w:val="32"/>
          <w:szCs w:val="32"/>
          <w:rtl/>
          <w:lang w:bidi="ar-AE"/>
        </w:rPr>
        <w:t>التعليم التعاوني.</w:t>
      </w:r>
    </w:p>
    <w:p w:rsidR="00CA05CD" w:rsidRPr="00F5679B" w:rsidRDefault="00CA05CD" w:rsidP="00CA05CD">
      <w:pPr>
        <w:numPr>
          <w:ilvl w:val="0"/>
          <w:numId w:val="4"/>
        </w:numPr>
        <w:jc w:val="both"/>
        <w:rPr>
          <w:rFonts w:cs="Traditional Arabic"/>
          <w:sz w:val="32"/>
          <w:szCs w:val="32"/>
          <w:lang w:bidi="ar-AE"/>
        </w:rPr>
      </w:pPr>
      <w:r w:rsidRPr="00F5679B">
        <w:rPr>
          <w:rFonts w:cs="Traditional Arabic"/>
          <w:sz w:val="32"/>
          <w:szCs w:val="32"/>
          <w:rtl/>
          <w:lang w:bidi="ar-AE"/>
        </w:rPr>
        <w:t>الحوار والمناقشة.</w:t>
      </w:r>
    </w:p>
    <w:p w:rsidR="00CA05CD" w:rsidRPr="00F5679B" w:rsidRDefault="00CA05CD" w:rsidP="00CA05CD">
      <w:pPr>
        <w:numPr>
          <w:ilvl w:val="0"/>
          <w:numId w:val="4"/>
        </w:numPr>
        <w:jc w:val="both"/>
        <w:rPr>
          <w:rFonts w:cs="Traditional Arabic"/>
          <w:sz w:val="32"/>
          <w:szCs w:val="32"/>
          <w:lang w:bidi="ar-AE"/>
        </w:rPr>
      </w:pPr>
      <w:r w:rsidRPr="00F5679B">
        <w:rPr>
          <w:rFonts w:cs="Traditional Arabic"/>
          <w:sz w:val="32"/>
          <w:szCs w:val="32"/>
          <w:rtl/>
          <w:lang w:bidi="ar-AE"/>
        </w:rPr>
        <w:t>التعليم عن طريق الأنشطة.</w:t>
      </w:r>
    </w:p>
    <w:p w:rsidR="00CA05CD" w:rsidRPr="00F5679B" w:rsidRDefault="00871C3A" w:rsidP="00CA05CD">
      <w:pPr>
        <w:numPr>
          <w:ilvl w:val="0"/>
          <w:numId w:val="4"/>
        </w:numPr>
        <w:jc w:val="both"/>
        <w:rPr>
          <w:rFonts w:cs="Traditional Arabic"/>
          <w:sz w:val="32"/>
          <w:szCs w:val="32"/>
          <w:lang w:bidi="ar-AE"/>
        </w:rPr>
      </w:pPr>
      <w:r>
        <w:rPr>
          <w:rFonts w:cs="Traditional Arabic"/>
          <w:sz w:val="32"/>
          <w:szCs w:val="32"/>
          <w:rtl/>
          <w:lang w:bidi="ar-AE"/>
        </w:rPr>
        <w:t>ربط الطالب</w:t>
      </w:r>
      <w:r w:rsidR="00CA05CD" w:rsidRPr="00F5679B">
        <w:rPr>
          <w:rFonts w:cs="Traditional Arabic"/>
          <w:sz w:val="32"/>
          <w:szCs w:val="32"/>
          <w:rtl/>
          <w:lang w:bidi="ar-AE"/>
        </w:rPr>
        <w:t xml:space="preserve"> بمصادر المعرفة المختلفة، مثل: المكتبة، والإنترنت ، و ... إلخ.</w:t>
      </w:r>
    </w:p>
    <w:p w:rsidR="003E5B43" w:rsidRDefault="003E5B43" w:rsidP="00320C00">
      <w:pPr>
        <w:spacing w:after="120"/>
        <w:ind w:left="180"/>
        <w:rPr>
          <w:rFonts w:cs="PT Bold Heading"/>
          <w:sz w:val="36"/>
          <w:szCs w:val="36"/>
          <w:rtl/>
          <w:lang w:bidi="ar-QA"/>
        </w:rPr>
      </w:pPr>
    </w:p>
    <w:p w:rsidR="00A331AC" w:rsidRPr="00F5679B" w:rsidRDefault="00A331AC" w:rsidP="00320C00">
      <w:pPr>
        <w:spacing w:after="120"/>
        <w:ind w:left="180"/>
        <w:rPr>
          <w:rFonts w:cs="PT Bold Heading"/>
          <w:sz w:val="36"/>
          <w:szCs w:val="36"/>
          <w:rtl/>
          <w:lang w:bidi="ar-QA"/>
        </w:rPr>
      </w:pPr>
    </w:p>
    <w:tbl>
      <w:tblPr>
        <w:tblStyle w:val="TableGrid"/>
        <w:bidiVisual/>
        <w:tblW w:w="0" w:type="auto"/>
        <w:tblLook w:val="00A0" w:firstRow="1" w:lastRow="0" w:firstColumn="1" w:lastColumn="0" w:noHBand="0" w:noVBand="0"/>
      </w:tblPr>
      <w:tblGrid>
        <w:gridCol w:w="8856"/>
      </w:tblGrid>
      <w:tr w:rsidR="003E5B43" w:rsidTr="00472312">
        <w:tc>
          <w:tcPr>
            <w:tcW w:w="8856" w:type="dxa"/>
            <w:shd w:val="clear" w:color="auto" w:fill="DBE5F1"/>
          </w:tcPr>
          <w:p w:rsidR="003E5B43" w:rsidRDefault="003E5B43" w:rsidP="003E5B43">
            <w:pPr>
              <w:spacing w:after="120"/>
              <w:jc w:val="center"/>
              <w:rPr>
                <w:rFonts w:cs="PT Bold Heading"/>
                <w:sz w:val="32"/>
                <w:szCs w:val="32"/>
              </w:rPr>
            </w:pPr>
            <w:r w:rsidRPr="003E5B43">
              <w:rPr>
                <w:rFonts w:cs="PT Bold Heading"/>
                <w:sz w:val="32"/>
                <w:szCs w:val="32"/>
                <w:rtl/>
              </w:rPr>
              <w:t>مصادر التعلم والوسائل المستخدمة :</w:t>
            </w:r>
          </w:p>
        </w:tc>
      </w:tr>
    </w:tbl>
    <w:p w:rsidR="003E5B43" w:rsidRDefault="003E5B43" w:rsidP="00320C00">
      <w:pPr>
        <w:ind w:left="360"/>
        <w:jc w:val="lowKashida"/>
        <w:rPr>
          <w:rFonts w:cs="Traditional Arabic"/>
          <w:sz w:val="32"/>
          <w:szCs w:val="32"/>
          <w:rtl/>
          <w:lang w:bidi="ar-QA"/>
        </w:rPr>
      </w:pPr>
    </w:p>
    <w:p w:rsidR="00CA05CD" w:rsidRPr="00F5679B" w:rsidRDefault="006144DB" w:rsidP="00CA05CD">
      <w:pPr>
        <w:jc w:val="both"/>
        <w:rPr>
          <w:rFonts w:cs="Traditional Arabic"/>
          <w:sz w:val="32"/>
          <w:szCs w:val="32"/>
          <w:lang w:bidi="ar-AE"/>
        </w:rPr>
      </w:pPr>
      <w:r>
        <w:rPr>
          <w:rFonts w:cs="Traditional Arabic"/>
          <w:sz w:val="32"/>
          <w:szCs w:val="32"/>
          <w:rtl/>
          <w:lang w:bidi="ar-AE"/>
        </w:rPr>
        <w:t>مثلاً:</w:t>
      </w:r>
    </w:p>
    <w:p w:rsidR="00CA05CD" w:rsidRPr="006144DB" w:rsidRDefault="00CA05CD" w:rsidP="006144DB">
      <w:pPr>
        <w:jc w:val="both"/>
        <w:rPr>
          <w:rFonts w:cs="Traditional Arabic"/>
          <w:sz w:val="32"/>
          <w:szCs w:val="32"/>
          <w:lang w:bidi="ar-AE"/>
        </w:rPr>
      </w:pPr>
      <w:r w:rsidRPr="006144DB">
        <w:rPr>
          <w:rFonts w:cs="Traditional Arabic"/>
          <w:sz w:val="32"/>
          <w:szCs w:val="32"/>
          <w:rtl/>
          <w:lang w:bidi="ar-AE"/>
        </w:rPr>
        <w:t>العروض الحاسوبيّة.</w:t>
      </w:r>
      <w:r w:rsidR="00665D3E" w:rsidRPr="006144DB">
        <w:rPr>
          <w:rFonts w:cs="Traditional Arabic"/>
          <w:sz w:val="32"/>
          <w:szCs w:val="32"/>
          <w:rtl/>
          <w:lang w:bidi="ar-AE"/>
        </w:rPr>
        <w:t>(بور بوينت /ويرد......)</w:t>
      </w:r>
    </w:p>
    <w:p w:rsidR="00665D3E" w:rsidRPr="006144DB" w:rsidRDefault="00665D3E" w:rsidP="006144DB">
      <w:pPr>
        <w:jc w:val="both"/>
        <w:rPr>
          <w:rFonts w:cs="Traditional Arabic"/>
          <w:sz w:val="32"/>
          <w:szCs w:val="32"/>
          <w:lang w:bidi="ar-AE"/>
        </w:rPr>
      </w:pPr>
      <w:r w:rsidRPr="006144DB">
        <w:rPr>
          <w:rFonts w:cs="Traditional Arabic"/>
          <w:sz w:val="32"/>
          <w:szCs w:val="32"/>
          <w:rtl/>
          <w:lang w:bidi="ar-AE"/>
        </w:rPr>
        <w:t>الشفافيات</w:t>
      </w:r>
    </w:p>
    <w:p w:rsidR="00CA05CD" w:rsidRPr="006144DB" w:rsidRDefault="00CA05CD" w:rsidP="006144DB">
      <w:pPr>
        <w:jc w:val="both"/>
        <w:rPr>
          <w:rFonts w:cs="Traditional Arabic"/>
          <w:sz w:val="32"/>
          <w:szCs w:val="32"/>
          <w:lang w:bidi="ar-AE"/>
        </w:rPr>
      </w:pPr>
      <w:r w:rsidRPr="006144DB">
        <w:rPr>
          <w:rFonts w:cs="Traditional Arabic"/>
          <w:sz w:val="32"/>
          <w:szCs w:val="32"/>
          <w:rtl/>
          <w:lang w:bidi="ar-AE"/>
        </w:rPr>
        <w:t>التواصل بالتعليم عن بعد بالأنشطة والتكليفات.</w:t>
      </w:r>
    </w:p>
    <w:p w:rsidR="0048137B" w:rsidRPr="006144DB" w:rsidRDefault="00CA05CD" w:rsidP="006144DB">
      <w:pPr>
        <w:jc w:val="both"/>
        <w:rPr>
          <w:rFonts w:cs="Traditional Arabic"/>
          <w:sz w:val="32"/>
          <w:szCs w:val="32"/>
          <w:lang w:bidi="ar-AE"/>
        </w:rPr>
      </w:pPr>
      <w:r w:rsidRPr="006144DB">
        <w:rPr>
          <w:rFonts w:cs="Traditional Arabic"/>
          <w:sz w:val="32"/>
          <w:szCs w:val="32"/>
          <w:rtl/>
          <w:lang w:bidi="ar-AE"/>
        </w:rPr>
        <w:t>المصادر المكتبيّة التي يحال إليها حسب موضوع المحاضرة.</w:t>
      </w:r>
    </w:p>
    <w:p w:rsidR="003E5B43" w:rsidRDefault="003E5B43" w:rsidP="006144DB">
      <w:pPr>
        <w:spacing w:after="120"/>
        <w:ind w:left="720"/>
        <w:jc w:val="lowKashida"/>
        <w:rPr>
          <w:sz w:val="32"/>
          <w:szCs w:val="32"/>
          <w:rtl/>
        </w:rPr>
      </w:pPr>
    </w:p>
    <w:p w:rsidR="006144DB" w:rsidRPr="003E5B43" w:rsidRDefault="006144DB" w:rsidP="006144DB">
      <w:pPr>
        <w:spacing w:after="120"/>
        <w:ind w:left="720"/>
        <w:jc w:val="lowKashida"/>
        <w:rPr>
          <w:sz w:val="32"/>
          <w:szCs w:val="32"/>
          <w:rtl/>
        </w:rPr>
      </w:pPr>
    </w:p>
    <w:tbl>
      <w:tblPr>
        <w:tblStyle w:val="TableGrid"/>
        <w:bidiVisual/>
        <w:tblW w:w="0" w:type="auto"/>
        <w:tblLook w:val="00A0" w:firstRow="1" w:lastRow="0" w:firstColumn="1" w:lastColumn="0" w:noHBand="0" w:noVBand="0"/>
      </w:tblPr>
      <w:tblGrid>
        <w:gridCol w:w="8856"/>
      </w:tblGrid>
      <w:tr w:rsidR="003E5B43" w:rsidTr="00472312">
        <w:tc>
          <w:tcPr>
            <w:tcW w:w="8856" w:type="dxa"/>
            <w:shd w:val="clear" w:color="auto" w:fill="DBE5F1"/>
          </w:tcPr>
          <w:p w:rsidR="003E5B43" w:rsidRDefault="003E5B43" w:rsidP="003E5B43">
            <w:pPr>
              <w:spacing w:after="120"/>
              <w:jc w:val="center"/>
              <w:rPr>
                <w:rFonts w:cs="PT Bold Heading"/>
                <w:sz w:val="32"/>
                <w:szCs w:val="32"/>
              </w:rPr>
            </w:pPr>
            <w:r w:rsidRPr="003E5B43">
              <w:rPr>
                <w:rFonts w:cs="PT Bold Heading"/>
                <w:sz w:val="32"/>
                <w:szCs w:val="32"/>
                <w:rtl/>
              </w:rPr>
              <w:t>سياسة التقييم وأدواته:</w:t>
            </w:r>
          </w:p>
        </w:tc>
      </w:tr>
    </w:tbl>
    <w:p w:rsidR="00CE5D97" w:rsidRPr="003E5B43" w:rsidRDefault="00CE5D97" w:rsidP="0048137B">
      <w:pPr>
        <w:spacing w:after="120"/>
        <w:jc w:val="lowKashida"/>
        <w:rPr>
          <w:sz w:val="8"/>
          <w:szCs w:val="8"/>
        </w:rPr>
      </w:pPr>
    </w:p>
    <w:p w:rsidR="00CE5D97" w:rsidRPr="00F5679B" w:rsidRDefault="0048137B" w:rsidP="00CE5D97">
      <w:pPr>
        <w:autoSpaceDE w:val="0"/>
        <w:autoSpaceDN w:val="0"/>
        <w:adjustRightInd w:val="0"/>
        <w:ind w:left="720"/>
        <w:rPr>
          <w:rFonts w:cs="Traditional Arabic"/>
          <w:b/>
          <w:bCs/>
          <w:sz w:val="32"/>
          <w:szCs w:val="32"/>
          <w:lang w:bidi="ar-QA"/>
        </w:rPr>
      </w:pPr>
      <w:r w:rsidRPr="00F5679B">
        <w:rPr>
          <w:rFonts w:cs="PT Bold Heading"/>
          <w:b/>
          <w:bCs/>
          <w:sz w:val="32"/>
          <w:szCs w:val="32"/>
          <w:rtl/>
          <w:lang w:bidi="ar-QA"/>
        </w:rPr>
        <w:t>إجراءات التقييم</w:t>
      </w:r>
      <w:r w:rsidRPr="00F5679B">
        <w:rPr>
          <w:rFonts w:cs="Traditional Arabic"/>
          <w:b/>
          <w:bCs/>
          <w:sz w:val="32"/>
          <w:szCs w:val="32"/>
          <w:lang w:bidi="ar-QA"/>
        </w:rPr>
        <w:t xml:space="preserve">: </w:t>
      </w:r>
    </w:p>
    <w:p w:rsidR="0048137B" w:rsidRPr="00CE5D97" w:rsidRDefault="0048137B" w:rsidP="006144DB">
      <w:pPr>
        <w:autoSpaceDE w:val="0"/>
        <w:autoSpaceDN w:val="0"/>
        <w:adjustRightInd w:val="0"/>
        <w:ind w:left="720"/>
        <w:jc w:val="lowKashida"/>
        <w:rPr>
          <w:rFonts w:cs="Traditional Arabic"/>
          <w:sz w:val="32"/>
          <w:szCs w:val="32"/>
          <w:lang w:bidi="ar-QA"/>
        </w:rPr>
      </w:pPr>
      <w:r w:rsidRPr="00CE5D97">
        <w:rPr>
          <w:rFonts w:cs="Traditional Arabic"/>
          <w:sz w:val="32"/>
          <w:szCs w:val="32"/>
          <w:lang w:bidi="ar-QA"/>
        </w:rPr>
        <w:tab/>
      </w:r>
      <w:r w:rsidRPr="00CE5D97">
        <w:rPr>
          <w:rFonts w:cs="Traditional Arabic"/>
          <w:sz w:val="32"/>
          <w:szCs w:val="32"/>
          <w:rtl/>
          <w:lang w:bidi="ar-QA"/>
        </w:rPr>
        <w:t xml:space="preserve">تعتمد إجراءات تقييم المقرر وتقويمه على تطبيق التغذية الراجعة للمعلومات والمعارف والمهارات التي </w:t>
      </w:r>
      <w:r w:rsidR="006144DB">
        <w:rPr>
          <w:rFonts w:cs="Traditional Arabic"/>
          <w:sz w:val="32"/>
          <w:szCs w:val="32"/>
          <w:rtl/>
          <w:lang w:bidi="ar-QA"/>
        </w:rPr>
        <w:t>ي</w:t>
      </w:r>
      <w:r w:rsidR="00871C3A">
        <w:rPr>
          <w:rFonts w:cs="Traditional Arabic"/>
          <w:sz w:val="32"/>
          <w:szCs w:val="32"/>
          <w:rtl/>
          <w:lang w:bidi="ar-QA"/>
        </w:rPr>
        <w:t xml:space="preserve">كتسبها </w:t>
      </w:r>
      <w:r w:rsidRPr="00CE5D97">
        <w:rPr>
          <w:rFonts w:cs="Traditional Arabic"/>
          <w:sz w:val="32"/>
          <w:szCs w:val="32"/>
          <w:rtl/>
          <w:lang w:bidi="ar-QA"/>
        </w:rPr>
        <w:t>الطالب؛ عن طريق الإجراءات الآتية</w:t>
      </w:r>
      <w:r w:rsidRPr="00CE5D97">
        <w:rPr>
          <w:rFonts w:cs="Traditional Arabic"/>
          <w:sz w:val="32"/>
          <w:szCs w:val="32"/>
          <w:lang w:bidi="ar-QA"/>
        </w:rPr>
        <w:t xml:space="preserve">: </w:t>
      </w:r>
    </w:p>
    <w:p w:rsidR="0048137B" w:rsidRPr="00CE5D97" w:rsidRDefault="0048137B" w:rsidP="006144DB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ind w:right="720"/>
        <w:rPr>
          <w:rFonts w:cs="Traditional Arabic"/>
          <w:sz w:val="32"/>
          <w:szCs w:val="32"/>
          <w:lang w:bidi="ar-QA"/>
        </w:rPr>
      </w:pPr>
      <w:r w:rsidRPr="00CE5D97">
        <w:rPr>
          <w:rFonts w:cs="Traditional Arabic"/>
          <w:sz w:val="32"/>
          <w:szCs w:val="32"/>
          <w:rtl/>
          <w:lang w:bidi="ar-QA"/>
        </w:rPr>
        <w:t>التقويم التمهيدي، أو التشخيصي</w:t>
      </w:r>
      <w:r w:rsidR="00105770">
        <w:rPr>
          <w:rFonts w:cs="Traditional Arabic"/>
          <w:sz w:val="32"/>
          <w:szCs w:val="32"/>
          <w:rtl/>
          <w:lang w:bidi="ar-QA"/>
        </w:rPr>
        <w:t>:</w:t>
      </w:r>
      <w:r w:rsidRPr="00CE5D97">
        <w:rPr>
          <w:rFonts w:cs="Traditional Arabic"/>
          <w:sz w:val="32"/>
          <w:szCs w:val="32"/>
          <w:lang w:bidi="ar-QA"/>
        </w:rPr>
        <w:t xml:space="preserve"> </w:t>
      </w:r>
      <w:r w:rsidRPr="00CE5D97">
        <w:rPr>
          <w:rFonts w:cs="Traditional Arabic"/>
          <w:sz w:val="32"/>
          <w:szCs w:val="32"/>
          <w:rtl/>
          <w:lang w:bidi="ar-QA"/>
        </w:rPr>
        <w:t xml:space="preserve">يكون في المحاضرة </w:t>
      </w:r>
      <w:r w:rsidR="00871C3A">
        <w:rPr>
          <w:rFonts w:cs="Traditional Arabic"/>
          <w:sz w:val="32"/>
          <w:szCs w:val="32"/>
          <w:rtl/>
          <w:lang w:bidi="ar-QA"/>
        </w:rPr>
        <w:t>الأولى للوقوف على مستوى الطالب</w:t>
      </w:r>
      <w:r w:rsidR="006144DB">
        <w:rPr>
          <w:rFonts w:cs="Traditional Arabic"/>
          <w:sz w:val="32"/>
          <w:szCs w:val="32"/>
          <w:rtl/>
          <w:lang w:bidi="ar-QA"/>
        </w:rPr>
        <w:t>.</w:t>
      </w:r>
    </w:p>
    <w:p w:rsidR="00CE5D97" w:rsidRDefault="0048137B" w:rsidP="00CE5D97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ind w:right="720"/>
        <w:rPr>
          <w:rFonts w:cs="Traditional Arabic"/>
          <w:sz w:val="32"/>
          <w:szCs w:val="32"/>
          <w:lang w:bidi="ar-QA"/>
        </w:rPr>
      </w:pPr>
      <w:r w:rsidRPr="00CE5D97">
        <w:rPr>
          <w:rFonts w:cs="Traditional Arabic"/>
          <w:sz w:val="32"/>
          <w:szCs w:val="32"/>
          <w:rtl/>
          <w:lang w:bidi="ar-QA"/>
        </w:rPr>
        <w:t>التقييم المرحلي</w:t>
      </w:r>
      <w:r w:rsidRPr="00CE5D97">
        <w:rPr>
          <w:rFonts w:cs="Traditional Arabic"/>
          <w:sz w:val="32"/>
          <w:szCs w:val="32"/>
          <w:lang w:bidi="ar-QA"/>
        </w:rPr>
        <w:t xml:space="preserve">: </w:t>
      </w:r>
      <w:r w:rsidRPr="00CE5D97">
        <w:rPr>
          <w:rFonts w:cs="Traditional Arabic"/>
          <w:sz w:val="32"/>
          <w:szCs w:val="32"/>
          <w:rtl/>
          <w:lang w:bidi="ar-QA"/>
        </w:rPr>
        <w:t>ويشمل الآتي</w:t>
      </w:r>
      <w:r w:rsidRPr="00CE5D97">
        <w:rPr>
          <w:rFonts w:cs="Traditional Arabic"/>
          <w:sz w:val="32"/>
          <w:szCs w:val="32"/>
          <w:lang w:bidi="ar-QA"/>
        </w:rPr>
        <w:t>:</w:t>
      </w:r>
    </w:p>
    <w:p w:rsidR="00CE5D97" w:rsidRPr="003E5B43" w:rsidRDefault="00CE5D97" w:rsidP="00CE5D97">
      <w:pPr>
        <w:tabs>
          <w:tab w:val="left" w:pos="720"/>
        </w:tabs>
        <w:autoSpaceDE w:val="0"/>
        <w:autoSpaceDN w:val="0"/>
        <w:adjustRightInd w:val="0"/>
        <w:ind w:right="720"/>
        <w:rPr>
          <w:rFonts w:cs="Traditional Arabic"/>
          <w:sz w:val="16"/>
          <w:szCs w:val="16"/>
          <w:lang w:bidi="ar-QA"/>
        </w:rPr>
      </w:pPr>
    </w:p>
    <w:p w:rsidR="0048137B" w:rsidRPr="00CE5D97" w:rsidRDefault="0048137B" w:rsidP="00CE5D97">
      <w:pPr>
        <w:numPr>
          <w:ilvl w:val="12"/>
          <w:numId w:val="0"/>
        </w:numPr>
        <w:tabs>
          <w:tab w:val="left" w:pos="2340"/>
        </w:tabs>
        <w:autoSpaceDE w:val="0"/>
        <w:autoSpaceDN w:val="0"/>
        <w:adjustRightInd w:val="0"/>
        <w:ind w:left="2160" w:right="1440" w:hanging="360"/>
        <w:rPr>
          <w:rFonts w:cs="Traditional Arabic"/>
          <w:sz w:val="32"/>
          <w:szCs w:val="32"/>
          <w:rtl/>
          <w:lang w:bidi="ar-QA"/>
        </w:rPr>
      </w:pPr>
      <w:r w:rsidRPr="00CE5D97">
        <w:rPr>
          <w:rFonts w:ascii="Symbol" w:hAnsi="Symbol" w:cs="Traditional Arabic"/>
          <w:sz w:val="32"/>
          <w:szCs w:val="32"/>
          <w:lang w:bidi="ar-QA"/>
        </w:rPr>
        <w:t></w:t>
      </w:r>
      <w:r w:rsidRPr="00CE5D97">
        <w:rPr>
          <w:rFonts w:ascii="Symbol" w:hAnsi="Symbol" w:cs="Traditional Arabic"/>
          <w:sz w:val="32"/>
          <w:szCs w:val="32"/>
          <w:lang w:bidi="ar-QA"/>
        </w:rPr>
        <w:tab/>
      </w:r>
      <w:r w:rsidRPr="00CE5D97">
        <w:rPr>
          <w:rFonts w:cs="Traditional Arabic"/>
          <w:sz w:val="32"/>
          <w:szCs w:val="32"/>
          <w:rtl/>
          <w:lang w:bidi="ar-QA"/>
        </w:rPr>
        <w:t>التفاعل الصفيّ في المحاضرة.</w:t>
      </w:r>
      <w:r w:rsidRPr="00CE5D97">
        <w:rPr>
          <w:rFonts w:cs="Traditional Arabic"/>
          <w:sz w:val="32"/>
          <w:szCs w:val="32"/>
          <w:rtl/>
          <w:lang w:bidi="ar-QA"/>
        </w:rPr>
        <w:tab/>
      </w:r>
    </w:p>
    <w:p w:rsidR="0048137B" w:rsidRPr="00CE5D97" w:rsidRDefault="0048137B" w:rsidP="00CE5D97">
      <w:pPr>
        <w:numPr>
          <w:ilvl w:val="12"/>
          <w:numId w:val="0"/>
        </w:numPr>
        <w:tabs>
          <w:tab w:val="left" w:pos="1440"/>
          <w:tab w:val="left" w:pos="2340"/>
        </w:tabs>
        <w:autoSpaceDE w:val="0"/>
        <w:autoSpaceDN w:val="0"/>
        <w:adjustRightInd w:val="0"/>
        <w:ind w:left="2160" w:right="1440" w:hanging="360"/>
        <w:rPr>
          <w:rFonts w:cs="Traditional Arabic"/>
          <w:sz w:val="32"/>
          <w:szCs w:val="32"/>
          <w:rtl/>
          <w:lang w:bidi="ar-QA"/>
        </w:rPr>
      </w:pPr>
      <w:r w:rsidRPr="00CE5D97">
        <w:rPr>
          <w:rFonts w:ascii="Symbol" w:hAnsi="Symbol" w:cs="Traditional Arabic"/>
          <w:sz w:val="32"/>
          <w:szCs w:val="32"/>
          <w:lang w:bidi="ar-QA"/>
        </w:rPr>
        <w:t></w:t>
      </w:r>
      <w:r w:rsidRPr="00CE5D97">
        <w:rPr>
          <w:rFonts w:ascii="Symbol" w:hAnsi="Symbol" w:cs="Traditional Arabic"/>
          <w:sz w:val="32"/>
          <w:szCs w:val="32"/>
          <w:lang w:bidi="ar-QA"/>
        </w:rPr>
        <w:tab/>
      </w:r>
      <w:r w:rsidRPr="00CE5D97">
        <w:rPr>
          <w:rFonts w:cs="Traditional Arabic"/>
          <w:sz w:val="32"/>
          <w:szCs w:val="32"/>
          <w:rtl/>
          <w:lang w:bidi="ar-QA"/>
        </w:rPr>
        <w:t>الاختبار الأول</w:t>
      </w:r>
      <w:r w:rsidRPr="00CE5D97">
        <w:rPr>
          <w:rFonts w:cs="Traditional Arabic"/>
          <w:sz w:val="32"/>
          <w:szCs w:val="32"/>
          <w:lang w:bidi="ar-QA"/>
        </w:rPr>
        <w:t>.</w:t>
      </w:r>
    </w:p>
    <w:p w:rsidR="0048137B" w:rsidRPr="00CE5D97" w:rsidRDefault="0048137B" w:rsidP="00CE5D97">
      <w:pPr>
        <w:numPr>
          <w:ilvl w:val="12"/>
          <w:numId w:val="0"/>
        </w:numPr>
        <w:tabs>
          <w:tab w:val="left" w:pos="1440"/>
          <w:tab w:val="left" w:pos="2340"/>
        </w:tabs>
        <w:autoSpaceDE w:val="0"/>
        <w:autoSpaceDN w:val="0"/>
        <w:adjustRightInd w:val="0"/>
        <w:ind w:left="2160" w:right="1440" w:hanging="360"/>
        <w:rPr>
          <w:rFonts w:cs="Traditional Arabic"/>
          <w:sz w:val="32"/>
          <w:szCs w:val="32"/>
          <w:lang w:bidi="ar-QA"/>
        </w:rPr>
      </w:pPr>
      <w:r w:rsidRPr="00CE5D97">
        <w:rPr>
          <w:rFonts w:ascii="Symbol" w:hAnsi="Symbol" w:cs="Traditional Arabic"/>
          <w:sz w:val="32"/>
          <w:szCs w:val="32"/>
          <w:lang w:bidi="ar-QA"/>
        </w:rPr>
        <w:t></w:t>
      </w:r>
      <w:r w:rsidRPr="00CE5D97">
        <w:rPr>
          <w:rFonts w:ascii="Symbol" w:hAnsi="Symbol" w:cs="Traditional Arabic"/>
          <w:sz w:val="32"/>
          <w:szCs w:val="32"/>
          <w:lang w:bidi="ar-QA"/>
        </w:rPr>
        <w:tab/>
      </w:r>
      <w:r w:rsidRPr="00CE5D97">
        <w:rPr>
          <w:rFonts w:cs="Traditional Arabic"/>
          <w:sz w:val="32"/>
          <w:szCs w:val="32"/>
          <w:rtl/>
          <w:lang w:bidi="ar-QA"/>
        </w:rPr>
        <w:t>الاختبار الثاني</w:t>
      </w:r>
      <w:r w:rsidRPr="00CE5D97">
        <w:rPr>
          <w:rFonts w:cs="Traditional Arabic"/>
          <w:sz w:val="32"/>
          <w:szCs w:val="32"/>
          <w:lang w:bidi="ar-QA"/>
        </w:rPr>
        <w:t>.</w:t>
      </w:r>
    </w:p>
    <w:p w:rsidR="003E5B43" w:rsidRDefault="0048137B" w:rsidP="003E5B43">
      <w:pPr>
        <w:numPr>
          <w:ilvl w:val="12"/>
          <w:numId w:val="0"/>
        </w:numPr>
        <w:tabs>
          <w:tab w:val="left" w:pos="1440"/>
          <w:tab w:val="left" w:pos="2340"/>
        </w:tabs>
        <w:autoSpaceDE w:val="0"/>
        <w:autoSpaceDN w:val="0"/>
        <w:adjustRightInd w:val="0"/>
        <w:ind w:left="2160" w:right="1440" w:hanging="360"/>
        <w:rPr>
          <w:rFonts w:cs="Traditional Arabic"/>
          <w:sz w:val="32"/>
          <w:szCs w:val="32"/>
          <w:rtl/>
          <w:lang w:bidi="ar-QA"/>
        </w:rPr>
      </w:pPr>
      <w:r w:rsidRPr="00CE5D97">
        <w:rPr>
          <w:rFonts w:ascii="Symbol" w:hAnsi="Symbol" w:cs="Traditional Arabic"/>
          <w:sz w:val="32"/>
          <w:szCs w:val="32"/>
          <w:lang w:bidi="ar-QA"/>
        </w:rPr>
        <w:t></w:t>
      </w:r>
      <w:r w:rsidRPr="00CE5D97">
        <w:rPr>
          <w:rFonts w:ascii="Symbol" w:hAnsi="Symbol" w:cs="Traditional Arabic"/>
          <w:sz w:val="32"/>
          <w:szCs w:val="32"/>
          <w:lang w:bidi="ar-QA"/>
        </w:rPr>
        <w:tab/>
      </w:r>
      <w:r w:rsidRPr="00CE5D97">
        <w:rPr>
          <w:rFonts w:cs="Traditional Arabic"/>
          <w:sz w:val="32"/>
          <w:szCs w:val="32"/>
          <w:rtl/>
          <w:lang w:bidi="ar-QA"/>
        </w:rPr>
        <w:t xml:space="preserve">ملف الأنشطة، ويشمل التكليفات </w:t>
      </w:r>
      <w:r w:rsidR="00D865CA">
        <w:rPr>
          <w:rFonts w:cs="Traditional Arabic"/>
          <w:sz w:val="32"/>
          <w:szCs w:val="32"/>
          <w:rtl/>
          <w:lang w:bidi="ar-QA"/>
        </w:rPr>
        <w:t>و</w:t>
      </w:r>
      <w:r w:rsidR="006144DB">
        <w:rPr>
          <w:rFonts w:cs="Traditional Arabic"/>
          <w:sz w:val="32"/>
          <w:szCs w:val="32"/>
          <w:rtl/>
          <w:lang w:bidi="ar-QA"/>
        </w:rPr>
        <w:t xml:space="preserve"> البحوث و</w:t>
      </w:r>
      <w:r w:rsidR="00D865CA">
        <w:rPr>
          <w:rFonts w:cs="Traditional Arabic"/>
          <w:sz w:val="32"/>
          <w:szCs w:val="32"/>
          <w:rtl/>
          <w:lang w:bidi="ar-QA"/>
        </w:rPr>
        <w:t>التق</w:t>
      </w:r>
      <w:r w:rsidR="006144DB">
        <w:rPr>
          <w:rFonts w:cs="Traditional Arabic"/>
          <w:sz w:val="32"/>
          <w:szCs w:val="32"/>
          <w:rtl/>
          <w:lang w:bidi="ar-QA"/>
        </w:rPr>
        <w:t>ا</w:t>
      </w:r>
      <w:r w:rsidR="00D865CA">
        <w:rPr>
          <w:rFonts w:cs="Traditional Arabic"/>
          <w:sz w:val="32"/>
          <w:szCs w:val="32"/>
          <w:rtl/>
          <w:lang w:bidi="ar-QA"/>
        </w:rPr>
        <w:t>رير</w:t>
      </w:r>
      <w:r w:rsidRPr="00CE5D97">
        <w:rPr>
          <w:rFonts w:cs="Traditional Arabic"/>
          <w:sz w:val="32"/>
          <w:szCs w:val="32"/>
          <w:rtl/>
          <w:lang w:bidi="ar-QA"/>
        </w:rPr>
        <w:t>.</w:t>
      </w:r>
    </w:p>
    <w:p w:rsidR="00871C3A" w:rsidRDefault="00871C3A" w:rsidP="003E5B43">
      <w:pPr>
        <w:numPr>
          <w:ilvl w:val="12"/>
          <w:numId w:val="0"/>
        </w:numPr>
        <w:tabs>
          <w:tab w:val="left" w:pos="1440"/>
          <w:tab w:val="left" w:pos="2340"/>
        </w:tabs>
        <w:autoSpaceDE w:val="0"/>
        <w:autoSpaceDN w:val="0"/>
        <w:adjustRightInd w:val="0"/>
        <w:ind w:left="2160" w:right="1440" w:hanging="360"/>
        <w:rPr>
          <w:rFonts w:cs="Traditional Arabic"/>
          <w:sz w:val="32"/>
          <w:szCs w:val="32"/>
          <w:rtl/>
          <w:lang w:bidi="ar-QA"/>
        </w:rPr>
      </w:pPr>
    </w:p>
    <w:p w:rsidR="00871C3A" w:rsidRDefault="00871C3A" w:rsidP="003E5B43">
      <w:pPr>
        <w:numPr>
          <w:ilvl w:val="12"/>
          <w:numId w:val="0"/>
        </w:numPr>
        <w:tabs>
          <w:tab w:val="left" w:pos="1440"/>
          <w:tab w:val="left" w:pos="2340"/>
        </w:tabs>
        <w:autoSpaceDE w:val="0"/>
        <w:autoSpaceDN w:val="0"/>
        <w:adjustRightInd w:val="0"/>
        <w:ind w:left="2160" w:right="1440" w:hanging="360"/>
        <w:rPr>
          <w:rFonts w:cs="Traditional Arabic"/>
          <w:sz w:val="32"/>
          <w:szCs w:val="32"/>
          <w:rtl/>
          <w:lang w:bidi="ar-QA"/>
        </w:rPr>
      </w:pPr>
    </w:p>
    <w:p w:rsidR="00871C3A" w:rsidRDefault="00871C3A" w:rsidP="003E5B43">
      <w:pPr>
        <w:numPr>
          <w:ilvl w:val="12"/>
          <w:numId w:val="0"/>
        </w:numPr>
        <w:tabs>
          <w:tab w:val="left" w:pos="1440"/>
          <w:tab w:val="left" w:pos="2340"/>
        </w:tabs>
        <w:autoSpaceDE w:val="0"/>
        <w:autoSpaceDN w:val="0"/>
        <w:adjustRightInd w:val="0"/>
        <w:ind w:left="2160" w:right="1440" w:hanging="360"/>
        <w:rPr>
          <w:rFonts w:cs="Traditional Arabic"/>
          <w:sz w:val="32"/>
          <w:szCs w:val="32"/>
          <w:rtl/>
          <w:lang w:bidi="ar-QA"/>
        </w:rPr>
      </w:pPr>
    </w:p>
    <w:p w:rsidR="00871C3A" w:rsidRPr="003E5B43" w:rsidRDefault="00871C3A" w:rsidP="003E5B43">
      <w:pPr>
        <w:numPr>
          <w:ilvl w:val="12"/>
          <w:numId w:val="0"/>
        </w:numPr>
        <w:tabs>
          <w:tab w:val="left" w:pos="1440"/>
          <w:tab w:val="left" w:pos="2340"/>
        </w:tabs>
        <w:autoSpaceDE w:val="0"/>
        <w:autoSpaceDN w:val="0"/>
        <w:adjustRightInd w:val="0"/>
        <w:ind w:left="2160" w:right="1440" w:hanging="360"/>
        <w:rPr>
          <w:rFonts w:cs="Traditional Arabic"/>
          <w:sz w:val="32"/>
          <w:szCs w:val="32"/>
          <w:rtl/>
          <w:lang w:bidi="ar-QA"/>
        </w:rPr>
      </w:pPr>
    </w:p>
    <w:tbl>
      <w:tblPr>
        <w:tblStyle w:val="TableGrid"/>
        <w:bidiVisual/>
        <w:tblW w:w="0" w:type="auto"/>
        <w:tblLook w:val="00A0" w:firstRow="1" w:lastRow="0" w:firstColumn="1" w:lastColumn="0" w:noHBand="0" w:noVBand="0"/>
      </w:tblPr>
      <w:tblGrid>
        <w:gridCol w:w="8856"/>
      </w:tblGrid>
      <w:tr w:rsidR="003E5B43" w:rsidTr="00472312">
        <w:tc>
          <w:tcPr>
            <w:tcW w:w="8856" w:type="dxa"/>
            <w:shd w:val="clear" w:color="auto" w:fill="DBE5F1"/>
          </w:tcPr>
          <w:p w:rsidR="003E5B43" w:rsidRPr="003E5B43" w:rsidRDefault="003E5B43" w:rsidP="003E5B43">
            <w:pPr>
              <w:tabs>
                <w:tab w:val="left" w:pos="720"/>
              </w:tabs>
              <w:autoSpaceDE w:val="0"/>
              <w:autoSpaceDN w:val="0"/>
              <w:adjustRightInd w:val="0"/>
              <w:ind w:left="360" w:right="720"/>
              <w:jc w:val="center"/>
              <w:rPr>
                <w:rFonts w:cs="PT Bold Heading"/>
                <w:b/>
                <w:bCs/>
                <w:sz w:val="32"/>
                <w:szCs w:val="32"/>
                <w:lang w:bidi="ar-QA"/>
              </w:rPr>
            </w:pPr>
            <w:r w:rsidRPr="003E5B43">
              <w:rPr>
                <w:rFonts w:cs="PT Bold Heading"/>
                <w:b/>
                <w:bCs/>
                <w:sz w:val="32"/>
                <w:szCs w:val="32"/>
                <w:rtl/>
                <w:lang w:bidi="ar-QA"/>
              </w:rPr>
              <w:t>أدوات التقييم</w:t>
            </w:r>
            <w:r w:rsidRPr="003E5B43">
              <w:rPr>
                <w:rFonts w:cs="PT Bold Heading"/>
                <w:b/>
                <w:bCs/>
                <w:sz w:val="32"/>
                <w:szCs w:val="32"/>
                <w:lang w:bidi="ar-QA"/>
              </w:rPr>
              <w:t>:</w:t>
            </w:r>
          </w:p>
        </w:tc>
      </w:tr>
    </w:tbl>
    <w:p w:rsidR="003E5B43" w:rsidRPr="003E5B43" w:rsidRDefault="003E5B43" w:rsidP="003E5B43">
      <w:pPr>
        <w:numPr>
          <w:ilvl w:val="12"/>
          <w:numId w:val="0"/>
        </w:numPr>
        <w:tabs>
          <w:tab w:val="left" w:pos="1440"/>
          <w:tab w:val="left" w:pos="2340"/>
        </w:tabs>
        <w:autoSpaceDE w:val="0"/>
        <w:autoSpaceDN w:val="0"/>
        <w:adjustRightInd w:val="0"/>
        <w:ind w:right="1440"/>
        <w:rPr>
          <w:rFonts w:cs="Traditional Arabic"/>
          <w:sz w:val="12"/>
          <w:szCs w:val="12"/>
          <w:rtl/>
          <w:lang w:bidi="ar-JO"/>
        </w:rPr>
      </w:pPr>
    </w:p>
    <w:p w:rsidR="0048137B" w:rsidRPr="00402022" w:rsidRDefault="00402022" w:rsidP="00402022">
      <w:pPr>
        <w:tabs>
          <w:tab w:val="left" w:pos="720"/>
        </w:tabs>
        <w:autoSpaceDE w:val="0"/>
        <w:autoSpaceDN w:val="0"/>
        <w:adjustRightInd w:val="0"/>
        <w:ind w:left="360" w:right="720"/>
        <w:rPr>
          <w:rFonts w:cs="Traditional Arabic"/>
          <w:b/>
          <w:bCs/>
          <w:sz w:val="32"/>
          <w:szCs w:val="32"/>
          <w:rtl/>
          <w:lang w:bidi="ar-QA"/>
        </w:rPr>
      </w:pPr>
      <w:r>
        <w:rPr>
          <w:rFonts w:cs="PT Bold Heading"/>
          <w:sz w:val="32"/>
          <w:szCs w:val="32"/>
          <w:rtl/>
        </w:rPr>
        <w:t>الأدوات</w:t>
      </w:r>
      <w:r w:rsidR="00D5054D" w:rsidRPr="00F5679B">
        <w:rPr>
          <w:rFonts w:cs="PT Bold Heading"/>
          <w:sz w:val="32"/>
          <w:szCs w:val="32"/>
          <w:rtl/>
        </w:rPr>
        <w:t xml:space="preserve"> المستخدمة في التقييم:</w:t>
      </w:r>
    </w:p>
    <w:p w:rsidR="0048137B" w:rsidRPr="003E5B43" w:rsidRDefault="0048137B" w:rsidP="00844A69">
      <w:pPr>
        <w:jc w:val="both"/>
        <w:rPr>
          <w:rFonts w:cs="Traditional Arabic"/>
          <w:sz w:val="32"/>
          <w:szCs w:val="32"/>
          <w:rtl/>
          <w:lang w:bidi="ar-AE"/>
        </w:rPr>
      </w:pPr>
      <w:r w:rsidRPr="00F5679B">
        <w:rPr>
          <w:rFonts w:cs="Traditional Arabic"/>
          <w:sz w:val="32"/>
          <w:szCs w:val="32"/>
          <w:rtl/>
          <w:lang w:bidi="ar-AE"/>
        </w:rPr>
        <w:t xml:space="preserve">            الاختبار وسيلة تقويم ثابتة عدا التقييم المستمر في ملف الإنجاز الذي يشمل التكليفات الصفيّة وغير الصفيّة </w:t>
      </w:r>
      <w:r w:rsidR="00AE0232">
        <w:rPr>
          <w:rFonts w:cs="Traditional Arabic"/>
          <w:sz w:val="32"/>
          <w:szCs w:val="32"/>
          <w:rtl/>
          <w:lang w:bidi="ar-AE"/>
        </w:rPr>
        <w:t>و</w:t>
      </w:r>
      <w:r w:rsidR="00844A69">
        <w:rPr>
          <w:rFonts w:cs="Traditional Arabic"/>
          <w:sz w:val="32"/>
          <w:szCs w:val="32"/>
          <w:rtl/>
          <w:lang w:bidi="ar-AE"/>
        </w:rPr>
        <w:t xml:space="preserve">البحث </w:t>
      </w:r>
      <w:r w:rsidR="00871C3A">
        <w:rPr>
          <w:rFonts w:cs="Traditional Arabic"/>
          <w:sz w:val="32"/>
          <w:szCs w:val="32"/>
          <w:rtl/>
          <w:lang w:bidi="ar-AE"/>
        </w:rPr>
        <w:t>أ</w:t>
      </w:r>
      <w:r w:rsidR="00844A69">
        <w:rPr>
          <w:rFonts w:cs="Traditional Arabic"/>
          <w:sz w:val="32"/>
          <w:szCs w:val="32"/>
          <w:rtl/>
          <w:lang w:bidi="ar-AE"/>
        </w:rPr>
        <w:t>و</w:t>
      </w:r>
      <w:r w:rsidR="00871C3A">
        <w:rPr>
          <w:rFonts w:cs="Traditional Arabic"/>
          <w:sz w:val="32"/>
          <w:szCs w:val="32"/>
          <w:rtl/>
          <w:lang w:bidi="ar-AE"/>
        </w:rPr>
        <w:t xml:space="preserve"> </w:t>
      </w:r>
      <w:r w:rsidR="00AE0232">
        <w:rPr>
          <w:rFonts w:cs="Traditional Arabic"/>
          <w:sz w:val="32"/>
          <w:szCs w:val="32"/>
          <w:rtl/>
          <w:lang w:bidi="ar-AE"/>
        </w:rPr>
        <w:t>التقرير</w:t>
      </w:r>
      <w:r w:rsidRPr="00F5679B">
        <w:rPr>
          <w:rFonts w:cs="Traditional Arabic"/>
          <w:sz w:val="32"/>
          <w:szCs w:val="32"/>
          <w:rtl/>
          <w:lang w:bidi="ar-AE"/>
        </w:rPr>
        <w:t>، والتفاع</w:t>
      </w:r>
      <w:r w:rsidR="00402022">
        <w:rPr>
          <w:rFonts w:cs="Traditional Arabic"/>
          <w:sz w:val="32"/>
          <w:szCs w:val="32"/>
          <w:rtl/>
          <w:lang w:bidi="ar-AE"/>
        </w:rPr>
        <w:t>ل الصفيّ في المحاضرة، والجدول الآتي يوضّح برمجة إجراءات التقييم في المقرّر</w:t>
      </w:r>
      <w:r w:rsidR="00105770">
        <w:rPr>
          <w:rFonts w:cs="Traditional Arabic"/>
          <w:sz w:val="32"/>
          <w:szCs w:val="32"/>
          <w:rtl/>
          <w:lang w:bidi="ar-AE"/>
        </w:rPr>
        <w:t>:</w:t>
      </w:r>
    </w:p>
    <w:tbl>
      <w:tblPr>
        <w:tblStyle w:val="TableGrid"/>
        <w:bidiVisual/>
        <w:tblW w:w="0" w:type="auto"/>
        <w:tblInd w:w="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945"/>
        <w:gridCol w:w="3201"/>
        <w:gridCol w:w="1728"/>
      </w:tblGrid>
      <w:tr w:rsidR="0048137B" w:rsidRPr="00F5679B" w:rsidTr="003E5B43">
        <w:tc>
          <w:tcPr>
            <w:tcW w:w="2945" w:type="dxa"/>
            <w:shd w:val="clear" w:color="auto" w:fill="F0F7A9"/>
          </w:tcPr>
          <w:p w:rsidR="0048137B" w:rsidRPr="00F5679B" w:rsidRDefault="0048137B" w:rsidP="007A5FBC">
            <w:pPr>
              <w:jc w:val="center"/>
              <w:rPr>
                <w:rFonts w:cs="Traditional Arabic"/>
                <w:b/>
                <w:bCs/>
                <w:sz w:val="32"/>
                <w:szCs w:val="32"/>
                <w:lang w:bidi="ar-AE"/>
              </w:rPr>
            </w:pPr>
            <w:r w:rsidRPr="00F5679B">
              <w:rPr>
                <w:rFonts w:cs="Traditional Arabic"/>
                <w:b/>
                <w:bCs/>
                <w:sz w:val="32"/>
                <w:szCs w:val="32"/>
                <w:rtl/>
                <w:lang w:bidi="ar-AE"/>
              </w:rPr>
              <w:t>الاختبار أو أساس التقويم</w:t>
            </w:r>
          </w:p>
        </w:tc>
        <w:tc>
          <w:tcPr>
            <w:tcW w:w="3201" w:type="dxa"/>
            <w:shd w:val="clear" w:color="auto" w:fill="F0F7A9"/>
          </w:tcPr>
          <w:p w:rsidR="0048137B" w:rsidRPr="00F5679B" w:rsidRDefault="0048137B" w:rsidP="007A5FBC">
            <w:pPr>
              <w:jc w:val="center"/>
              <w:rPr>
                <w:rFonts w:cs="Traditional Arabic"/>
                <w:b/>
                <w:bCs/>
                <w:sz w:val="32"/>
                <w:szCs w:val="32"/>
                <w:lang w:bidi="ar-AE"/>
              </w:rPr>
            </w:pPr>
            <w:r w:rsidRPr="00F5679B">
              <w:rPr>
                <w:rFonts w:cs="Traditional Arabic"/>
                <w:b/>
                <w:bCs/>
                <w:sz w:val="32"/>
                <w:szCs w:val="32"/>
                <w:rtl/>
                <w:lang w:bidi="ar-AE"/>
              </w:rPr>
              <w:t>التاريخ</w:t>
            </w:r>
          </w:p>
        </w:tc>
        <w:tc>
          <w:tcPr>
            <w:tcW w:w="1728" w:type="dxa"/>
            <w:shd w:val="clear" w:color="auto" w:fill="F0F7A9"/>
          </w:tcPr>
          <w:p w:rsidR="0048137B" w:rsidRPr="00F5679B" w:rsidRDefault="0048137B" w:rsidP="007A5FBC">
            <w:pPr>
              <w:jc w:val="center"/>
              <w:rPr>
                <w:rFonts w:cs="Traditional Arabic"/>
                <w:b/>
                <w:bCs/>
                <w:sz w:val="32"/>
                <w:szCs w:val="32"/>
                <w:lang w:bidi="ar-AE"/>
              </w:rPr>
            </w:pPr>
            <w:r w:rsidRPr="00F5679B">
              <w:rPr>
                <w:rFonts w:cs="Traditional Arabic"/>
                <w:b/>
                <w:bCs/>
                <w:sz w:val="32"/>
                <w:szCs w:val="32"/>
                <w:rtl/>
                <w:lang w:bidi="ar-AE"/>
              </w:rPr>
              <w:t>الدرجة</w:t>
            </w:r>
          </w:p>
        </w:tc>
      </w:tr>
      <w:tr w:rsidR="0048137B" w:rsidRPr="00F5679B" w:rsidTr="003E5B43">
        <w:tc>
          <w:tcPr>
            <w:tcW w:w="2945" w:type="dxa"/>
            <w:shd w:val="clear" w:color="auto" w:fill="FDE9D9"/>
          </w:tcPr>
          <w:p w:rsidR="0048137B" w:rsidRPr="00F5679B" w:rsidRDefault="0048137B" w:rsidP="007A5FBC">
            <w:pPr>
              <w:rPr>
                <w:rFonts w:cs="Traditional Arabic"/>
                <w:sz w:val="32"/>
                <w:szCs w:val="32"/>
                <w:lang w:bidi="ar-AE"/>
              </w:rPr>
            </w:pPr>
            <w:r w:rsidRPr="00F5679B">
              <w:rPr>
                <w:rFonts w:cs="Traditional Arabic"/>
                <w:sz w:val="32"/>
                <w:szCs w:val="32"/>
                <w:rtl/>
                <w:lang w:bidi="ar-AE"/>
              </w:rPr>
              <w:t>الاختبار الأول</w:t>
            </w:r>
          </w:p>
        </w:tc>
        <w:tc>
          <w:tcPr>
            <w:tcW w:w="3201" w:type="dxa"/>
            <w:shd w:val="clear" w:color="auto" w:fill="FDE9D9"/>
          </w:tcPr>
          <w:p w:rsidR="0048137B" w:rsidRPr="00F5679B" w:rsidRDefault="0048137B" w:rsidP="00900358">
            <w:pPr>
              <w:rPr>
                <w:rFonts w:cs="Traditional Arabic"/>
                <w:sz w:val="32"/>
                <w:szCs w:val="32"/>
                <w:lang w:bidi="ar-AE"/>
              </w:rPr>
            </w:pPr>
          </w:p>
        </w:tc>
        <w:tc>
          <w:tcPr>
            <w:tcW w:w="1728" w:type="dxa"/>
            <w:shd w:val="clear" w:color="auto" w:fill="FDE9D9"/>
          </w:tcPr>
          <w:p w:rsidR="0048137B" w:rsidRPr="00F5679B" w:rsidRDefault="0048137B" w:rsidP="007A5FBC">
            <w:pPr>
              <w:jc w:val="center"/>
              <w:rPr>
                <w:rFonts w:cs="Traditional Arabic"/>
                <w:sz w:val="32"/>
                <w:szCs w:val="32"/>
                <w:lang w:bidi="ar-AE"/>
              </w:rPr>
            </w:pPr>
          </w:p>
        </w:tc>
      </w:tr>
      <w:tr w:rsidR="0048137B" w:rsidRPr="00F5679B" w:rsidTr="003E5B43">
        <w:tc>
          <w:tcPr>
            <w:tcW w:w="2945" w:type="dxa"/>
            <w:shd w:val="clear" w:color="auto" w:fill="FDE9D9"/>
          </w:tcPr>
          <w:p w:rsidR="0048137B" w:rsidRPr="00F5679B" w:rsidRDefault="0048137B" w:rsidP="007A5FBC">
            <w:pPr>
              <w:rPr>
                <w:rFonts w:cs="Traditional Arabic"/>
                <w:sz w:val="32"/>
                <w:szCs w:val="32"/>
                <w:lang w:bidi="ar-AE"/>
              </w:rPr>
            </w:pPr>
            <w:r w:rsidRPr="00F5679B">
              <w:rPr>
                <w:rFonts w:cs="Traditional Arabic"/>
                <w:sz w:val="32"/>
                <w:szCs w:val="32"/>
                <w:rtl/>
                <w:lang w:bidi="ar-AE"/>
              </w:rPr>
              <w:t>الاختبار الثاني</w:t>
            </w:r>
          </w:p>
        </w:tc>
        <w:tc>
          <w:tcPr>
            <w:tcW w:w="3201" w:type="dxa"/>
            <w:shd w:val="clear" w:color="auto" w:fill="FDE9D9"/>
          </w:tcPr>
          <w:p w:rsidR="0048137B" w:rsidRPr="00F5679B" w:rsidRDefault="0048137B" w:rsidP="005D1476">
            <w:pPr>
              <w:tabs>
                <w:tab w:val="left" w:pos="725"/>
                <w:tab w:val="center" w:pos="1492"/>
              </w:tabs>
              <w:rPr>
                <w:rFonts w:cs="Traditional Arabic"/>
                <w:sz w:val="32"/>
                <w:szCs w:val="32"/>
                <w:lang w:bidi="ar-AE"/>
              </w:rPr>
            </w:pPr>
          </w:p>
        </w:tc>
        <w:tc>
          <w:tcPr>
            <w:tcW w:w="1728" w:type="dxa"/>
            <w:shd w:val="clear" w:color="auto" w:fill="FDE9D9"/>
          </w:tcPr>
          <w:p w:rsidR="0048137B" w:rsidRPr="00F5679B" w:rsidRDefault="0048137B" w:rsidP="007A5FBC">
            <w:pPr>
              <w:jc w:val="center"/>
              <w:rPr>
                <w:rFonts w:cs="Traditional Arabic"/>
                <w:sz w:val="32"/>
                <w:szCs w:val="32"/>
                <w:lang w:bidi="ar-AE"/>
              </w:rPr>
            </w:pPr>
          </w:p>
        </w:tc>
      </w:tr>
      <w:tr w:rsidR="0048137B" w:rsidRPr="00F5679B" w:rsidTr="003E5B43">
        <w:tc>
          <w:tcPr>
            <w:tcW w:w="2945" w:type="dxa"/>
            <w:shd w:val="clear" w:color="auto" w:fill="FDE9D9"/>
          </w:tcPr>
          <w:p w:rsidR="0048137B" w:rsidRPr="00F5679B" w:rsidRDefault="0048137B" w:rsidP="007A5FBC">
            <w:pPr>
              <w:rPr>
                <w:rFonts w:cs="Traditional Arabic"/>
                <w:sz w:val="32"/>
                <w:szCs w:val="32"/>
                <w:lang w:bidi="ar-AE"/>
              </w:rPr>
            </w:pPr>
            <w:r w:rsidRPr="00F5679B">
              <w:rPr>
                <w:rFonts w:cs="Traditional Arabic"/>
                <w:sz w:val="32"/>
                <w:szCs w:val="32"/>
                <w:rtl/>
                <w:lang w:bidi="ar-AE"/>
              </w:rPr>
              <w:lastRenderedPageBreak/>
              <w:t xml:space="preserve">أعمال الفصل (المشاركة </w:t>
            </w:r>
            <w:r w:rsidR="00A95828">
              <w:rPr>
                <w:rFonts w:cs="Traditional Arabic"/>
                <w:sz w:val="32"/>
                <w:szCs w:val="32"/>
                <w:rtl/>
                <w:lang w:bidi="ar-AE"/>
              </w:rPr>
              <w:t>والتكليفات</w:t>
            </w:r>
            <w:r w:rsidRPr="00F5679B">
              <w:rPr>
                <w:rFonts w:cs="Traditional Arabic"/>
                <w:sz w:val="32"/>
                <w:szCs w:val="32"/>
                <w:rtl/>
                <w:lang w:bidi="ar-AE"/>
              </w:rPr>
              <w:t xml:space="preserve"> </w:t>
            </w:r>
            <w:r w:rsidR="0069504C">
              <w:rPr>
                <w:rFonts w:cs="Traditional Arabic"/>
                <w:sz w:val="32"/>
                <w:szCs w:val="32"/>
                <w:rtl/>
                <w:lang w:bidi="ar-AE"/>
              </w:rPr>
              <w:t>والتقرير</w:t>
            </w:r>
            <w:r w:rsidRPr="00F5679B">
              <w:rPr>
                <w:rFonts w:cs="Traditional Arabic"/>
                <w:sz w:val="32"/>
                <w:szCs w:val="32"/>
                <w:rtl/>
                <w:lang w:bidi="ar-AE"/>
              </w:rPr>
              <w:t>)</w:t>
            </w:r>
          </w:p>
        </w:tc>
        <w:tc>
          <w:tcPr>
            <w:tcW w:w="3201" w:type="dxa"/>
            <w:shd w:val="clear" w:color="auto" w:fill="FDE9D9"/>
          </w:tcPr>
          <w:p w:rsidR="0048137B" w:rsidRDefault="0048137B" w:rsidP="00844A69">
            <w:pPr>
              <w:rPr>
                <w:rFonts w:cs="Traditional Arabic"/>
                <w:sz w:val="32"/>
                <w:szCs w:val="32"/>
                <w:rtl/>
                <w:lang w:bidi="ar-AE"/>
              </w:rPr>
            </w:pPr>
            <w:r w:rsidRPr="00F5679B">
              <w:rPr>
                <w:rFonts w:cs="Traditional Arabic"/>
                <w:sz w:val="32"/>
                <w:szCs w:val="32"/>
                <w:rtl/>
                <w:lang w:bidi="ar-AE"/>
              </w:rPr>
              <w:t xml:space="preserve"> </w:t>
            </w:r>
            <w:r w:rsidR="00844A69">
              <w:rPr>
                <w:rFonts w:cs="Traditional Arabic"/>
                <w:sz w:val="32"/>
                <w:szCs w:val="32"/>
                <w:rtl/>
                <w:lang w:bidi="ar-AE"/>
              </w:rPr>
              <w:t>يطلع الطالب</w:t>
            </w:r>
            <w:r w:rsidR="0069504C">
              <w:rPr>
                <w:rFonts w:cs="Traditional Arabic"/>
                <w:sz w:val="32"/>
                <w:szCs w:val="32"/>
                <w:rtl/>
                <w:lang w:bidi="ar-AE"/>
              </w:rPr>
              <w:t xml:space="preserve"> على درجا</w:t>
            </w:r>
            <w:r w:rsidR="00844A69">
              <w:rPr>
                <w:rFonts w:cs="Traditional Arabic"/>
                <w:sz w:val="32"/>
                <w:szCs w:val="32"/>
                <w:rtl/>
                <w:lang w:bidi="ar-AE"/>
              </w:rPr>
              <w:t>ته</w:t>
            </w:r>
            <w:r w:rsidR="0069504C">
              <w:rPr>
                <w:rFonts w:cs="Traditional Arabic"/>
                <w:sz w:val="32"/>
                <w:szCs w:val="32"/>
                <w:rtl/>
                <w:lang w:bidi="ar-AE"/>
              </w:rPr>
              <w:t xml:space="preserve"> أولا </w:t>
            </w:r>
          </w:p>
          <w:p w:rsidR="00844A69" w:rsidRPr="00F5679B" w:rsidRDefault="0069504C" w:rsidP="00844A69">
            <w:pPr>
              <w:rPr>
                <w:rFonts w:cs="Traditional Arabic"/>
                <w:sz w:val="32"/>
                <w:szCs w:val="32"/>
                <w:lang w:bidi="ar-AE"/>
              </w:rPr>
            </w:pPr>
            <w:r>
              <w:rPr>
                <w:rFonts w:cs="Traditional Arabic"/>
                <w:sz w:val="32"/>
                <w:szCs w:val="32"/>
                <w:rtl/>
                <w:lang w:bidi="ar-AE"/>
              </w:rPr>
              <w:t>بأول منذ بداية الفصل حتى نهايته</w:t>
            </w:r>
            <w:r w:rsidR="008F4FC2">
              <w:rPr>
                <w:rFonts w:cs="Traditional Arabic"/>
                <w:sz w:val="32"/>
                <w:szCs w:val="32"/>
                <w:rtl/>
                <w:lang w:bidi="ar-AE"/>
              </w:rPr>
              <w:t xml:space="preserve"> </w:t>
            </w:r>
          </w:p>
          <w:p w:rsidR="008F4FC2" w:rsidRPr="00F5679B" w:rsidRDefault="008F4FC2" w:rsidP="007A5FBC">
            <w:pPr>
              <w:rPr>
                <w:rFonts w:cs="Traditional Arabic"/>
                <w:sz w:val="32"/>
                <w:szCs w:val="32"/>
                <w:lang w:bidi="ar-AE"/>
              </w:rPr>
            </w:pPr>
          </w:p>
        </w:tc>
        <w:tc>
          <w:tcPr>
            <w:tcW w:w="1728" w:type="dxa"/>
            <w:shd w:val="clear" w:color="auto" w:fill="FDE9D9"/>
          </w:tcPr>
          <w:p w:rsidR="0048137B" w:rsidRPr="00F5679B" w:rsidRDefault="0048137B" w:rsidP="007A5FBC">
            <w:pPr>
              <w:jc w:val="center"/>
              <w:rPr>
                <w:rFonts w:cs="Traditional Arabic"/>
                <w:sz w:val="32"/>
                <w:szCs w:val="32"/>
                <w:lang w:bidi="ar-AE"/>
              </w:rPr>
            </w:pPr>
          </w:p>
        </w:tc>
      </w:tr>
      <w:tr w:rsidR="00993E55" w:rsidRPr="00F5679B" w:rsidTr="003E5B43">
        <w:tc>
          <w:tcPr>
            <w:tcW w:w="2945" w:type="dxa"/>
            <w:shd w:val="clear" w:color="auto" w:fill="FDE9D9"/>
          </w:tcPr>
          <w:p w:rsidR="00993E55" w:rsidRPr="00F5679B" w:rsidRDefault="00993E55" w:rsidP="007A5FBC">
            <w:pPr>
              <w:rPr>
                <w:rFonts w:cs="Traditional Arabic"/>
                <w:sz w:val="32"/>
                <w:szCs w:val="32"/>
                <w:lang w:bidi="ar-AE"/>
              </w:rPr>
            </w:pPr>
            <w:r>
              <w:rPr>
                <w:rFonts w:cs="Traditional Arabic"/>
                <w:sz w:val="32"/>
                <w:szCs w:val="32"/>
                <w:rtl/>
                <w:lang w:bidi="ar-AE"/>
              </w:rPr>
              <w:t>الاختبار النهائي</w:t>
            </w:r>
          </w:p>
        </w:tc>
        <w:tc>
          <w:tcPr>
            <w:tcW w:w="3201" w:type="dxa"/>
            <w:shd w:val="clear" w:color="auto" w:fill="FDE9D9"/>
          </w:tcPr>
          <w:p w:rsidR="00993E55" w:rsidRPr="00F5679B" w:rsidRDefault="00993E55" w:rsidP="007A5FBC">
            <w:pPr>
              <w:rPr>
                <w:rFonts w:cs="Traditional Arabic"/>
                <w:sz w:val="32"/>
                <w:szCs w:val="32"/>
                <w:lang w:bidi="ar-AE"/>
              </w:rPr>
            </w:pPr>
          </w:p>
        </w:tc>
        <w:tc>
          <w:tcPr>
            <w:tcW w:w="1728" w:type="dxa"/>
            <w:shd w:val="clear" w:color="auto" w:fill="FDE9D9"/>
          </w:tcPr>
          <w:p w:rsidR="00993E55" w:rsidRDefault="00993E55" w:rsidP="007A5FBC">
            <w:pPr>
              <w:jc w:val="center"/>
              <w:rPr>
                <w:rFonts w:cs="Traditional Arabic"/>
                <w:sz w:val="32"/>
                <w:szCs w:val="32"/>
                <w:lang w:bidi="ar-AE"/>
              </w:rPr>
            </w:pPr>
          </w:p>
        </w:tc>
      </w:tr>
    </w:tbl>
    <w:p w:rsidR="003E5B43" w:rsidRDefault="003E5B43" w:rsidP="003E5B43">
      <w:pPr>
        <w:spacing w:after="120"/>
        <w:rPr>
          <w:rFonts w:cs="PT Bold Heading"/>
          <w:rtl/>
          <w:lang w:bidi="ar-QA"/>
        </w:rPr>
      </w:pPr>
    </w:p>
    <w:p w:rsidR="00844A69" w:rsidRPr="003E5B43" w:rsidRDefault="00844A69" w:rsidP="003E5B43">
      <w:pPr>
        <w:spacing w:after="120"/>
        <w:rPr>
          <w:rFonts w:cs="PT Bold Heading"/>
          <w:rtl/>
          <w:lang w:bidi="ar-QA"/>
        </w:rPr>
      </w:pPr>
    </w:p>
    <w:tbl>
      <w:tblPr>
        <w:tblStyle w:val="TableGrid"/>
        <w:bidiVisual/>
        <w:tblW w:w="0" w:type="auto"/>
        <w:tblLook w:val="00A0" w:firstRow="1" w:lastRow="0" w:firstColumn="1" w:lastColumn="0" w:noHBand="0" w:noVBand="0"/>
      </w:tblPr>
      <w:tblGrid>
        <w:gridCol w:w="8856"/>
      </w:tblGrid>
      <w:tr w:rsidR="003E5B43" w:rsidTr="00472312">
        <w:tc>
          <w:tcPr>
            <w:tcW w:w="8856" w:type="dxa"/>
            <w:shd w:val="clear" w:color="auto" w:fill="DBE5F1"/>
          </w:tcPr>
          <w:p w:rsidR="003E5B43" w:rsidRDefault="003E5B43" w:rsidP="003E5B43">
            <w:pPr>
              <w:spacing w:after="120"/>
              <w:ind w:left="746" w:hanging="746"/>
              <w:jc w:val="center"/>
              <w:rPr>
                <w:rFonts w:cs="PT Bold Heading"/>
                <w:sz w:val="32"/>
                <w:szCs w:val="32"/>
              </w:rPr>
            </w:pPr>
            <w:r w:rsidRPr="003E5B43">
              <w:rPr>
                <w:rFonts w:cs="PT Bold Heading"/>
                <w:sz w:val="32"/>
                <w:szCs w:val="32"/>
                <w:rtl/>
              </w:rPr>
              <w:t>الأنشطة والمهام التعليمية</w:t>
            </w:r>
          </w:p>
        </w:tc>
      </w:tr>
    </w:tbl>
    <w:p w:rsidR="00402022" w:rsidRPr="003E5B43" w:rsidRDefault="00402022" w:rsidP="003E5B43">
      <w:pPr>
        <w:spacing w:after="120"/>
        <w:jc w:val="lowKashida"/>
        <w:rPr>
          <w:rFonts w:cs="PT Bold Heading"/>
          <w:sz w:val="12"/>
          <w:szCs w:val="12"/>
          <w:rtl/>
        </w:rPr>
      </w:pPr>
    </w:p>
    <w:p w:rsidR="00D5054D" w:rsidRPr="00F5679B" w:rsidRDefault="0048137B" w:rsidP="0048137B">
      <w:pPr>
        <w:numPr>
          <w:ilvl w:val="0"/>
          <w:numId w:val="9"/>
        </w:numPr>
        <w:spacing w:after="120"/>
        <w:jc w:val="lowKashida"/>
        <w:rPr>
          <w:rFonts w:cs="Traditional Arabic"/>
          <w:sz w:val="32"/>
          <w:szCs w:val="32"/>
          <w:lang w:bidi="ar-QA"/>
        </w:rPr>
      </w:pPr>
      <w:r w:rsidRPr="00F5679B">
        <w:rPr>
          <w:rFonts w:cs="Traditional Arabic"/>
          <w:sz w:val="32"/>
          <w:szCs w:val="32"/>
          <w:rtl/>
          <w:lang w:bidi="ar-QA"/>
        </w:rPr>
        <w:t>تكليفات تطبيقيّة لتحقيق أهداف المقرّر.</w:t>
      </w:r>
    </w:p>
    <w:p w:rsidR="00B63034" w:rsidRPr="003E5B43" w:rsidRDefault="00B63034" w:rsidP="003E5B43">
      <w:pPr>
        <w:numPr>
          <w:ilvl w:val="0"/>
          <w:numId w:val="9"/>
        </w:numPr>
        <w:spacing w:after="120"/>
        <w:jc w:val="lowKashida"/>
        <w:rPr>
          <w:rFonts w:cs="Traditional Arabic"/>
          <w:sz w:val="32"/>
          <w:szCs w:val="32"/>
          <w:lang w:bidi="ar-QA"/>
        </w:rPr>
      </w:pPr>
      <w:r>
        <w:rPr>
          <w:rFonts w:cs="Traditional Arabic"/>
          <w:sz w:val="32"/>
          <w:szCs w:val="32"/>
          <w:rtl/>
          <w:lang w:bidi="ar-QA"/>
        </w:rPr>
        <w:t>تقرير</w:t>
      </w:r>
      <w:r w:rsidR="005D1476">
        <w:rPr>
          <w:rFonts w:cs="Traditional Arabic"/>
          <w:sz w:val="32"/>
          <w:szCs w:val="32"/>
          <w:rtl/>
          <w:lang w:bidi="ar-QA"/>
        </w:rPr>
        <w:t xml:space="preserve"> ضمن المقرر بالاتفاق مع مدرس المقرر</w:t>
      </w:r>
      <w:r>
        <w:rPr>
          <w:rFonts w:cs="Traditional Arabic"/>
          <w:sz w:val="32"/>
          <w:szCs w:val="32"/>
          <w:rtl/>
          <w:lang w:bidi="ar-QA"/>
        </w:rPr>
        <w:t>.</w:t>
      </w:r>
    </w:p>
    <w:p w:rsidR="00D5054D" w:rsidRPr="00F5679B" w:rsidRDefault="00D5054D" w:rsidP="00B63034">
      <w:pPr>
        <w:spacing w:after="120"/>
        <w:jc w:val="lowKashida"/>
        <w:rPr>
          <w:rFonts w:cs="PT Bold Heading"/>
          <w:sz w:val="32"/>
          <w:szCs w:val="32"/>
        </w:rPr>
      </w:pPr>
      <w:r w:rsidRPr="00F5679B">
        <w:rPr>
          <w:rFonts w:cs="PT Bold Heading"/>
          <w:sz w:val="32"/>
          <w:szCs w:val="32"/>
          <w:rtl/>
        </w:rPr>
        <w:t>القواعد المنظمة لسير العملية التعليمية داخل قاعة الدراسة</w:t>
      </w:r>
    </w:p>
    <w:p w:rsidR="00D5054D" w:rsidRPr="00F5679B" w:rsidRDefault="00D5054D" w:rsidP="00D5054D">
      <w:pPr>
        <w:ind w:left="386" w:hanging="386"/>
        <w:jc w:val="lowKashida"/>
        <w:rPr>
          <w:rFonts w:cs="Simplified Arabic"/>
          <w:sz w:val="32"/>
          <w:szCs w:val="32"/>
          <w:rtl/>
        </w:rPr>
      </w:pPr>
      <w:r w:rsidRPr="00F5679B">
        <w:rPr>
          <w:rFonts w:cs="Simplified Arabic"/>
          <w:sz w:val="32"/>
          <w:szCs w:val="32"/>
          <w:rtl/>
        </w:rPr>
        <w:t>1 – الانتظام في حضور المحاضرات.</w:t>
      </w:r>
    </w:p>
    <w:p w:rsidR="00D5054D" w:rsidRPr="00F5679B" w:rsidRDefault="00D5054D" w:rsidP="00D5054D">
      <w:pPr>
        <w:ind w:left="386" w:hanging="386"/>
        <w:jc w:val="lowKashida"/>
        <w:rPr>
          <w:rFonts w:cs="Simplified Arabic"/>
          <w:sz w:val="32"/>
          <w:szCs w:val="32"/>
          <w:rtl/>
        </w:rPr>
      </w:pPr>
      <w:r w:rsidRPr="00F5679B">
        <w:rPr>
          <w:rFonts w:cs="Simplified Arabic"/>
          <w:sz w:val="32"/>
          <w:szCs w:val="32"/>
          <w:rtl/>
        </w:rPr>
        <w:t>2</w:t>
      </w:r>
      <w:r w:rsidR="00871C3A">
        <w:rPr>
          <w:rFonts w:cs="Simplified Arabic"/>
          <w:sz w:val="32"/>
          <w:szCs w:val="32"/>
          <w:rtl/>
        </w:rPr>
        <w:t xml:space="preserve"> – احترام مواعيد المحاضرات بدءًا</w:t>
      </w:r>
      <w:r w:rsidRPr="00F5679B">
        <w:rPr>
          <w:rFonts w:cs="Simplified Arabic"/>
          <w:sz w:val="32"/>
          <w:szCs w:val="32"/>
          <w:rtl/>
        </w:rPr>
        <w:t xml:space="preserve"> وانت</w:t>
      </w:r>
      <w:r w:rsidR="00871C3A">
        <w:rPr>
          <w:rFonts w:cs="Simplified Arabic"/>
          <w:sz w:val="32"/>
          <w:szCs w:val="32"/>
          <w:rtl/>
        </w:rPr>
        <w:t>هاءً</w:t>
      </w:r>
      <w:r w:rsidRPr="00F5679B">
        <w:rPr>
          <w:rFonts w:cs="Simplified Arabic"/>
          <w:sz w:val="32"/>
          <w:szCs w:val="32"/>
          <w:rtl/>
        </w:rPr>
        <w:t>.</w:t>
      </w:r>
    </w:p>
    <w:p w:rsidR="00D5054D" w:rsidRPr="00F5679B" w:rsidRDefault="00D5054D" w:rsidP="00D5054D">
      <w:pPr>
        <w:ind w:left="386" w:hanging="386"/>
        <w:jc w:val="lowKashida"/>
        <w:rPr>
          <w:rFonts w:cs="Simplified Arabic"/>
          <w:sz w:val="32"/>
          <w:szCs w:val="32"/>
          <w:rtl/>
        </w:rPr>
      </w:pPr>
      <w:r w:rsidRPr="00F5679B">
        <w:rPr>
          <w:rFonts w:cs="Simplified Arabic"/>
          <w:sz w:val="32"/>
          <w:szCs w:val="32"/>
          <w:rtl/>
        </w:rPr>
        <w:t>3 – العلاقة الإيجابية القائمة على الالتزام بين الأستاذ والطالب.</w:t>
      </w:r>
    </w:p>
    <w:p w:rsidR="00D5054D" w:rsidRPr="00F5679B" w:rsidRDefault="00D5054D" w:rsidP="00D5054D">
      <w:pPr>
        <w:ind w:left="386" w:hanging="386"/>
        <w:jc w:val="lowKashida"/>
        <w:rPr>
          <w:rFonts w:cs="Simplified Arabic"/>
          <w:sz w:val="32"/>
          <w:szCs w:val="32"/>
          <w:rtl/>
        </w:rPr>
      </w:pPr>
      <w:r w:rsidRPr="00F5679B">
        <w:rPr>
          <w:rFonts w:cs="Simplified Arabic"/>
          <w:sz w:val="32"/>
          <w:szCs w:val="32"/>
          <w:rtl/>
        </w:rPr>
        <w:t>4 – الالتزام بتقديم الواجبات والوظائف في مواعيدها.</w:t>
      </w:r>
    </w:p>
    <w:p w:rsidR="00D5054D" w:rsidRPr="00F5679B" w:rsidRDefault="00D5054D" w:rsidP="00D5054D">
      <w:pPr>
        <w:ind w:left="386" w:hanging="386"/>
        <w:jc w:val="lowKashida"/>
        <w:rPr>
          <w:rFonts w:cs="Simplified Arabic"/>
          <w:sz w:val="32"/>
          <w:szCs w:val="32"/>
          <w:rtl/>
        </w:rPr>
      </w:pPr>
      <w:r w:rsidRPr="00F5679B">
        <w:rPr>
          <w:rFonts w:cs="Simplified Arabic"/>
          <w:sz w:val="32"/>
          <w:szCs w:val="32"/>
          <w:rtl/>
        </w:rPr>
        <w:t>5 – عدم استعمال الهواتف الجوالة.</w:t>
      </w:r>
    </w:p>
    <w:p w:rsidR="00D5054D" w:rsidRPr="00F5679B" w:rsidRDefault="00D5054D" w:rsidP="00D5054D">
      <w:pPr>
        <w:ind w:left="386" w:hanging="386"/>
        <w:jc w:val="lowKashida"/>
        <w:rPr>
          <w:rFonts w:cs="Simplified Arabic"/>
          <w:sz w:val="32"/>
          <w:szCs w:val="32"/>
          <w:rtl/>
        </w:rPr>
      </w:pPr>
      <w:r w:rsidRPr="00F5679B">
        <w:rPr>
          <w:rFonts w:cs="Simplified Arabic"/>
          <w:sz w:val="32"/>
          <w:szCs w:val="32"/>
          <w:rtl/>
        </w:rPr>
        <w:t>6 – الالتزام بالهدوء وعدم تبادل الأحاديث الجانبية.</w:t>
      </w:r>
    </w:p>
    <w:p w:rsidR="00D5054D" w:rsidRPr="00F5679B" w:rsidRDefault="00D5054D" w:rsidP="00D5054D">
      <w:pPr>
        <w:ind w:left="386" w:hanging="386"/>
        <w:jc w:val="lowKashida"/>
        <w:rPr>
          <w:rFonts w:cs="Simplified Arabic"/>
          <w:sz w:val="32"/>
          <w:szCs w:val="32"/>
          <w:rtl/>
        </w:rPr>
      </w:pPr>
      <w:r w:rsidRPr="00F5679B">
        <w:rPr>
          <w:rFonts w:cs="Simplified Arabic"/>
          <w:sz w:val="32"/>
          <w:szCs w:val="32"/>
          <w:rtl/>
        </w:rPr>
        <w:t>7 – ضرورة مراعاة الأمانة العلمية في النقل والتوثيق.</w:t>
      </w:r>
    </w:p>
    <w:p w:rsidR="00D5054D" w:rsidRPr="00871C3A" w:rsidRDefault="00D5054D" w:rsidP="00871C3A">
      <w:pPr>
        <w:ind w:left="386" w:hanging="386"/>
        <w:jc w:val="lowKashida"/>
        <w:rPr>
          <w:sz w:val="32"/>
          <w:szCs w:val="32"/>
          <w:rtl/>
        </w:rPr>
      </w:pPr>
      <w:r w:rsidRPr="00F5679B">
        <w:rPr>
          <w:rFonts w:cs="Simplified Arabic"/>
          <w:sz w:val="32"/>
          <w:szCs w:val="32"/>
          <w:rtl/>
        </w:rPr>
        <w:t xml:space="preserve">8 - </w:t>
      </w:r>
      <w:r w:rsidR="00402022">
        <w:rPr>
          <w:rFonts w:cs="Simplified Arabic"/>
          <w:sz w:val="32"/>
          <w:szCs w:val="32"/>
          <w:rtl/>
        </w:rPr>
        <w:t>في</w:t>
      </w:r>
      <w:r w:rsidRPr="00F5679B">
        <w:rPr>
          <w:rFonts w:cs="Simplified Arabic"/>
          <w:sz w:val="32"/>
          <w:szCs w:val="32"/>
          <w:rtl/>
        </w:rPr>
        <w:t xml:space="preserve"> حالة الاستعانة </w:t>
      </w:r>
      <w:r w:rsidR="00871C3A">
        <w:rPr>
          <w:rFonts w:cs="Simplified Arabic"/>
          <w:sz w:val="32"/>
          <w:szCs w:val="32"/>
          <w:rtl/>
        </w:rPr>
        <w:t xml:space="preserve">بمعلومات من أية مصادر فإنه يجب </w:t>
      </w:r>
      <w:r w:rsidRPr="00F5679B">
        <w:rPr>
          <w:rFonts w:cs="Simplified Arabic"/>
          <w:sz w:val="32"/>
          <w:szCs w:val="32"/>
          <w:rtl/>
        </w:rPr>
        <w:t xml:space="preserve">الإشارة إلى المصدر، وفى حالة عدم الإشارة إلى المصادر </w:t>
      </w:r>
      <w:r w:rsidR="00402022">
        <w:rPr>
          <w:rFonts w:cs="Simplified Arabic"/>
          <w:sz w:val="32"/>
          <w:szCs w:val="32"/>
          <w:rtl/>
        </w:rPr>
        <w:t>التي</w:t>
      </w:r>
      <w:r w:rsidRPr="00F5679B">
        <w:rPr>
          <w:rFonts w:cs="Simplified Arabic"/>
          <w:sz w:val="32"/>
          <w:szCs w:val="32"/>
          <w:rtl/>
        </w:rPr>
        <w:t xml:space="preserve"> نقل عنها فإن ذلك يعد مخالفة لضوابط الأمانة والدقة العلمية، ويتعرض الطالب للمساءلة، ويعطى تقدير "راسب" في المقرر بأكمله.</w:t>
      </w:r>
    </w:p>
    <w:p w:rsidR="00D5054D" w:rsidRPr="00F5679B" w:rsidRDefault="00D5054D" w:rsidP="00D5054D">
      <w:pPr>
        <w:jc w:val="lowKashida"/>
        <w:rPr>
          <w:rFonts w:cs="Simplified Arabic"/>
          <w:sz w:val="32"/>
          <w:szCs w:val="32"/>
          <w:rtl/>
          <w:lang w:bidi="ar-QA"/>
        </w:rPr>
      </w:pPr>
      <w:r w:rsidRPr="00F5679B">
        <w:rPr>
          <w:rFonts w:cs="Simplified Arabic"/>
          <w:sz w:val="32"/>
          <w:szCs w:val="32"/>
          <w:rtl/>
        </w:rPr>
        <w:t>9 – على الطالب المتغيب عن الاختبار تقديم عذر مقبول.</w:t>
      </w:r>
    </w:p>
    <w:p w:rsidR="00D5054D" w:rsidRPr="00F5679B" w:rsidRDefault="00D5054D" w:rsidP="00D5054D">
      <w:pPr>
        <w:ind w:left="386" w:hanging="386"/>
        <w:jc w:val="lowKashida"/>
        <w:rPr>
          <w:rFonts w:cs="Simplified Arabic"/>
          <w:sz w:val="32"/>
          <w:szCs w:val="32"/>
          <w:rtl/>
        </w:rPr>
      </w:pPr>
      <w:r w:rsidRPr="00F5679B">
        <w:rPr>
          <w:rFonts w:cs="Simplified Arabic"/>
          <w:sz w:val="32"/>
          <w:szCs w:val="32"/>
          <w:rtl/>
        </w:rPr>
        <w:t>10 – في حالة سلوك الطالب سلوكاً غير مقبول تطبق بحقه التعليمات والإجراءات المعمول بها في الجامعة.</w:t>
      </w:r>
    </w:p>
    <w:p w:rsidR="00D5054D" w:rsidRDefault="00D5054D" w:rsidP="00844A69">
      <w:pPr>
        <w:rPr>
          <w:rFonts w:cs="Simplified Arabic"/>
          <w:sz w:val="32"/>
          <w:szCs w:val="32"/>
          <w:rtl/>
        </w:rPr>
      </w:pPr>
      <w:r w:rsidRPr="00F5679B">
        <w:rPr>
          <w:rFonts w:cs="Simplified Arabic"/>
          <w:sz w:val="32"/>
          <w:szCs w:val="32"/>
          <w:rtl/>
        </w:rPr>
        <w:lastRenderedPageBreak/>
        <w:t>11 – نسبة الغياب المسموح بها (%).</w:t>
      </w:r>
    </w:p>
    <w:p w:rsidR="00553FDA" w:rsidRDefault="00553FDA" w:rsidP="00844A69">
      <w:pPr>
        <w:rPr>
          <w:rFonts w:cs="Simplified Arabic"/>
          <w:sz w:val="32"/>
          <w:szCs w:val="32"/>
          <w:rtl/>
        </w:rPr>
      </w:pPr>
    </w:p>
    <w:p w:rsidR="00553FDA" w:rsidRPr="00F5679B" w:rsidRDefault="00553FDA" w:rsidP="00844A69">
      <w:pPr>
        <w:rPr>
          <w:rFonts w:cs="Simplified Arabic"/>
          <w:sz w:val="32"/>
          <w:szCs w:val="32"/>
          <w:rtl/>
        </w:rPr>
      </w:pPr>
    </w:p>
    <w:p w:rsidR="003E5B43" w:rsidRPr="003E5B43" w:rsidRDefault="003E5B43" w:rsidP="003E5B43">
      <w:pPr>
        <w:spacing w:after="120"/>
        <w:rPr>
          <w:rFonts w:cs="PT Bold Heading"/>
          <w:sz w:val="16"/>
          <w:szCs w:val="16"/>
          <w:rtl/>
          <w:lang w:bidi="ar-QA"/>
        </w:rPr>
      </w:pPr>
    </w:p>
    <w:tbl>
      <w:tblPr>
        <w:tblStyle w:val="TableGrid"/>
        <w:bidiVisual/>
        <w:tblW w:w="0" w:type="auto"/>
        <w:tblLook w:val="00A0" w:firstRow="1" w:lastRow="0" w:firstColumn="1" w:lastColumn="0" w:noHBand="0" w:noVBand="0"/>
      </w:tblPr>
      <w:tblGrid>
        <w:gridCol w:w="8856"/>
      </w:tblGrid>
      <w:tr w:rsidR="003E5B43" w:rsidTr="00472312">
        <w:tc>
          <w:tcPr>
            <w:tcW w:w="8856" w:type="dxa"/>
            <w:shd w:val="clear" w:color="auto" w:fill="DBE5F1"/>
          </w:tcPr>
          <w:p w:rsidR="003E5B43" w:rsidRDefault="003E5B43" w:rsidP="003E5B43">
            <w:pPr>
              <w:spacing w:after="120"/>
              <w:jc w:val="center"/>
              <w:rPr>
                <w:rFonts w:cs="PT Bold Heading"/>
                <w:sz w:val="32"/>
                <w:szCs w:val="32"/>
              </w:rPr>
            </w:pPr>
            <w:r w:rsidRPr="003E5B43">
              <w:rPr>
                <w:rFonts w:cs="PT Bold Heading"/>
                <w:sz w:val="32"/>
                <w:szCs w:val="32"/>
                <w:rtl/>
              </w:rPr>
              <w:t>مصادر تعلم إضافية</w:t>
            </w:r>
          </w:p>
        </w:tc>
      </w:tr>
    </w:tbl>
    <w:p w:rsidR="00D5054D" w:rsidRPr="003E5B43" w:rsidRDefault="00D5054D" w:rsidP="00D5054D">
      <w:pPr>
        <w:rPr>
          <w:rFonts w:cs="Simplified Arabic"/>
          <w:sz w:val="18"/>
          <w:szCs w:val="18"/>
          <w:rtl/>
        </w:rPr>
      </w:pPr>
    </w:p>
    <w:p w:rsidR="00D5054D" w:rsidRPr="00F5679B" w:rsidRDefault="00D5054D" w:rsidP="003E5B43">
      <w:pPr>
        <w:shd w:val="clear" w:color="auto" w:fill="DBE5F1"/>
        <w:spacing w:after="120"/>
        <w:ind w:left="746" w:hanging="746"/>
        <w:jc w:val="center"/>
        <w:rPr>
          <w:rFonts w:cs="Simplified Arabic"/>
          <w:b/>
          <w:bCs/>
          <w:sz w:val="32"/>
          <w:szCs w:val="32"/>
          <w:rtl/>
          <w:lang w:bidi="ar-QA"/>
        </w:rPr>
      </w:pPr>
      <w:r w:rsidRPr="00F5679B">
        <w:rPr>
          <w:rFonts w:cs="Simplified Arabic"/>
          <w:b/>
          <w:bCs/>
          <w:sz w:val="32"/>
          <w:szCs w:val="32"/>
          <w:rtl/>
        </w:rPr>
        <w:t>مواد مطبوعة:</w:t>
      </w:r>
    </w:p>
    <w:p w:rsidR="003E5B43" w:rsidRDefault="003E5B43" w:rsidP="003E5B43">
      <w:pPr>
        <w:ind w:right="540"/>
        <w:jc w:val="lowKashida"/>
        <w:rPr>
          <w:b/>
          <w:bCs/>
          <w:rtl/>
          <w:lang w:bidi="ar-EG"/>
        </w:rPr>
      </w:pPr>
    </w:p>
    <w:p w:rsidR="00871C3A" w:rsidRDefault="00871C3A" w:rsidP="003E5B43">
      <w:pPr>
        <w:ind w:right="540"/>
        <w:jc w:val="lowKashida"/>
        <w:rPr>
          <w:b/>
          <w:bCs/>
          <w:rtl/>
          <w:lang w:bidi="ar-EG"/>
        </w:rPr>
      </w:pPr>
      <w:r>
        <w:rPr>
          <w:b/>
          <w:bCs/>
          <w:rtl/>
          <w:lang w:bidi="ar-EG"/>
        </w:rPr>
        <w:t>1.</w:t>
      </w:r>
    </w:p>
    <w:p w:rsidR="00871C3A" w:rsidRDefault="00871C3A" w:rsidP="003E5B43">
      <w:pPr>
        <w:ind w:right="540"/>
        <w:jc w:val="lowKashida"/>
        <w:rPr>
          <w:b/>
          <w:bCs/>
          <w:rtl/>
          <w:lang w:bidi="ar-EG"/>
        </w:rPr>
      </w:pPr>
      <w:r>
        <w:rPr>
          <w:b/>
          <w:bCs/>
          <w:rtl/>
          <w:lang w:bidi="ar-EG"/>
        </w:rPr>
        <w:t>2.</w:t>
      </w:r>
    </w:p>
    <w:p w:rsidR="00871C3A" w:rsidRPr="003E5B43" w:rsidRDefault="00871C3A" w:rsidP="003E5B43">
      <w:pPr>
        <w:ind w:right="540"/>
        <w:jc w:val="lowKashida"/>
        <w:rPr>
          <w:b/>
          <w:bCs/>
          <w:rtl/>
          <w:lang w:bidi="ar-EG"/>
        </w:rPr>
      </w:pPr>
      <w:r>
        <w:rPr>
          <w:b/>
          <w:bCs/>
          <w:rtl/>
          <w:lang w:bidi="ar-EG"/>
        </w:rPr>
        <w:t>3. ........إلخ.</w:t>
      </w:r>
    </w:p>
    <w:tbl>
      <w:tblPr>
        <w:tblStyle w:val="TableGrid"/>
        <w:bidiVisual/>
        <w:tblW w:w="0" w:type="auto"/>
        <w:tblLook w:val="00A0" w:firstRow="1" w:lastRow="0" w:firstColumn="1" w:lastColumn="0" w:noHBand="0" w:noVBand="0"/>
      </w:tblPr>
      <w:tblGrid>
        <w:gridCol w:w="8856"/>
      </w:tblGrid>
      <w:tr w:rsidR="003E5B43" w:rsidTr="00472312">
        <w:tc>
          <w:tcPr>
            <w:tcW w:w="8856" w:type="dxa"/>
            <w:shd w:val="clear" w:color="auto" w:fill="DBE5F1"/>
          </w:tcPr>
          <w:p w:rsidR="003E5B43" w:rsidRPr="003E5B43" w:rsidRDefault="003E5B43" w:rsidP="003E5B43">
            <w:pPr>
              <w:spacing w:after="120"/>
              <w:jc w:val="center"/>
              <w:rPr>
                <w:rFonts w:cs="Simplified Arabic"/>
                <w:b/>
                <w:bCs/>
                <w:sz w:val="32"/>
                <w:szCs w:val="32"/>
              </w:rPr>
            </w:pPr>
            <w:r w:rsidRPr="003E5B43">
              <w:rPr>
                <w:rFonts w:cs="Simplified Arabic"/>
                <w:b/>
                <w:bCs/>
                <w:sz w:val="36"/>
                <w:szCs w:val="36"/>
                <w:rtl/>
              </w:rPr>
              <w:t>مواقع على الشبكة العنكبوتية:</w:t>
            </w:r>
          </w:p>
        </w:tc>
      </w:tr>
    </w:tbl>
    <w:p w:rsidR="003E5B43" w:rsidRDefault="003E5B43" w:rsidP="00D5054D">
      <w:pPr>
        <w:spacing w:after="120"/>
        <w:jc w:val="lowKashida"/>
        <w:rPr>
          <w:rFonts w:cs="Simplified Arabic"/>
          <w:b/>
          <w:bCs/>
          <w:sz w:val="18"/>
          <w:szCs w:val="18"/>
          <w:rtl/>
        </w:rPr>
      </w:pPr>
    </w:p>
    <w:p w:rsidR="00871C3A" w:rsidRDefault="00871C3A" w:rsidP="00D5054D">
      <w:pPr>
        <w:spacing w:after="120"/>
        <w:jc w:val="lowKashida"/>
        <w:rPr>
          <w:rFonts w:cs="Simplified Arabic"/>
          <w:b/>
          <w:bCs/>
          <w:sz w:val="18"/>
          <w:szCs w:val="18"/>
          <w:rtl/>
        </w:rPr>
      </w:pPr>
      <w:r>
        <w:rPr>
          <w:rFonts w:cs="Simplified Arabic"/>
          <w:b/>
          <w:bCs/>
          <w:sz w:val="18"/>
          <w:szCs w:val="18"/>
          <w:rtl/>
        </w:rPr>
        <w:t>1.</w:t>
      </w:r>
    </w:p>
    <w:p w:rsidR="00871C3A" w:rsidRDefault="00871C3A" w:rsidP="00D5054D">
      <w:pPr>
        <w:spacing w:after="120"/>
        <w:jc w:val="lowKashida"/>
        <w:rPr>
          <w:rFonts w:cs="Simplified Arabic"/>
          <w:b/>
          <w:bCs/>
          <w:sz w:val="18"/>
          <w:szCs w:val="18"/>
          <w:rtl/>
        </w:rPr>
      </w:pPr>
      <w:r>
        <w:rPr>
          <w:rFonts w:cs="Simplified Arabic"/>
          <w:b/>
          <w:bCs/>
          <w:sz w:val="18"/>
          <w:szCs w:val="18"/>
          <w:rtl/>
        </w:rPr>
        <w:t>2.</w:t>
      </w:r>
    </w:p>
    <w:p w:rsidR="00871C3A" w:rsidRDefault="00871C3A" w:rsidP="00D5054D">
      <w:pPr>
        <w:spacing w:after="120"/>
        <w:jc w:val="lowKashida"/>
        <w:rPr>
          <w:rFonts w:cs="Simplified Arabic"/>
          <w:b/>
          <w:bCs/>
          <w:sz w:val="18"/>
          <w:szCs w:val="18"/>
          <w:rtl/>
        </w:rPr>
      </w:pPr>
      <w:r>
        <w:rPr>
          <w:rFonts w:cs="Simplified Arabic"/>
          <w:b/>
          <w:bCs/>
          <w:sz w:val="18"/>
          <w:szCs w:val="18"/>
          <w:rtl/>
        </w:rPr>
        <w:t>3...........إلخ.</w:t>
      </w:r>
    </w:p>
    <w:p w:rsidR="00871C3A" w:rsidRDefault="00871C3A" w:rsidP="00D5054D">
      <w:pPr>
        <w:spacing w:after="120"/>
        <w:jc w:val="lowKashida"/>
        <w:rPr>
          <w:rFonts w:cs="Simplified Arabic"/>
          <w:b/>
          <w:bCs/>
          <w:sz w:val="18"/>
          <w:szCs w:val="18"/>
          <w:rtl/>
        </w:rPr>
      </w:pPr>
    </w:p>
    <w:p w:rsidR="00871C3A" w:rsidRPr="003E5B43" w:rsidRDefault="00871C3A" w:rsidP="00D5054D">
      <w:pPr>
        <w:spacing w:after="120"/>
        <w:jc w:val="lowKashida"/>
        <w:rPr>
          <w:rFonts w:cs="Simplified Arabic"/>
          <w:b/>
          <w:bCs/>
          <w:sz w:val="18"/>
          <w:szCs w:val="18"/>
          <w:rtl/>
        </w:rPr>
      </w:pPr>
    </w:p>
    <w:p w:rsidR="00D5054D" w:rsidRPr="003E5B43" w:rsidRDefault="00D5054D" w:rsidP="00FC4E30">
      <w:pPr>
        <w:shd w:val="clear" w:color="auto" w:fill="DBE5F1"/>
        <w:jc w:val="center"/>
        <w:rPr>
          <w:b/>
          <w:bCs/>
          <w:sz w:val="48"/>
          <w:szCs w:val="48"/>
          <w:rtl/>
        </w:rPr>
      </w:pPr>
      <w:r w:rsidRPr="003E5B43">
        <w:rPr>
          <w:b/>
          <w:bCs/>
          <w:sz w:val="48"/>
          <w:szCs w:val="48"/>
          <w:rtl/>
        </w:rPr>
        <w:t>مصفوفة المقرر:</w:t>
      </w:r>
      <w:r w:rsidR="0082484E" w:rsidRPr="003E5B43">
        <w:rPr>
          <w:b/>
          <w:bCs/>
          <w:sz w:val="48"/>
          <w:szCs w:val="48"/>
          <w:rtl/>
        </w:rPr>
        <w:t xml:space="preserve"> </w:t>
      </w:r>
    </w:p>
    <w:p w:rsidR="00D5054D" w:rsidRDefault="009C2D26" w:rsidP="009C2D26">
      <w:pPr>
        <w:tabs>
          <w:tab w:val="left" w:pos="2600"/>
        </w:tabs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ab/>
      </w:r>
    </w:p>
    <w:p w:rsidR="00D5054D" w:rsidRDefault="00D5054D" w:rsidP="00D5054D">
      <w:pPr>
        <w:rPr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16"/>
        <w:tblW w:w="144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960"/>
        <w:gridCol w:w="6300"/>
        <w:gridCol w:w="4140"/>
      </w:tblGrid>
      <w:tr w:rsidR="00D5054D" w:rsidRPr="00277FF8" w:rsidTr="007A5FBC">
        <w:tc>
          <w:tcPr>
            <w:tcW w:w="3960" w:type="dxa"/>
            <w:tcBorders>
              <w:bottom w:val="single" w:sz="4" w:space="0" w:color="auto"/>
            </w:tcBorders>
          </w:tcPr>
          <w:p w:rsidR="00D5054D" w:rsidRDefault="00D5054D" w:rsidP="007A5FBC">
            <w:pPr>
              <w:jc w:val="center"/>
              <w:rPr>
                <w:b/>
                <w:bCs/>
                <w:color w:val="000000"/>
                <w:rtl/>
              </w:rPr>
            </w:pPr>
          </w:p>
          <w:p w:rsidR="00D5054D" w:rsidRPr="00277FF8" w:rsidRDefault="00D5054D" w:rsidP="007A5F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rtl/>
              </w:rPr>
              <w:t>أدوات التقييم</w:t>
            </w:r>
          </w:p>
        </w:tc>
        <w:tc>
          <w:tcPr>
            <w:tcW w:w="6300" w:type="dxa"/>
          </w:tcPr>
          <w:p w:rsidR="00D5054D" w:rsidRDefault="00D5054D" w:rsidP="007A5FBC">
            <w:pPr>
              <w:ind w:left="187"/>
              <w:jc w:val="center"/>
              <w:rPr>
                <w:b/>
                <w:bCs/>
                <w:color w:val="000000"/>
                <w:rtl/>
              </w:rPr>
            </w:pPr>
          </w:p>
          <w:p w:rsidR="00D5054D" w:rsidRPr="00277FF8" w:rsidRDefault="00D5054D" w:rsidP="007A5FBC">
            <w:pPr>
              <w:ind w:left="18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rtl/>
              </w:rPr>
              <w:t>مخرجات التعلم</w:t>
            </w:r>
          </w:p>
          <w:p w:rsidR="00D5054D" w:rsidRPr="00277FF8" w:rsidRDefault="00D5054D" w:rsidP="007A5FBC">
            <w:pPr>
              <w:ind w:left="187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140" w:type="dxa"/>
          </w:tcPr>
          <w:p w:rsidR="00D5054D" w:rsidRDefault="00D5054D" w:rsidP="007A5FBC">
            <w:pPr>
              <w:ind w:left="187"/>
              <w:jc w:val="center"/>
              <w:rPr>
                <w:b/>
                <w:bCs/>
                <w:i/>
                <w:iCs/>
                <w:color w:val="000000"/>
                <w:rtl/>
              </w:rPr>
            </w:pPr>
          </w:p>
          <w:p w:rsidR="00D5054D" w:rsidRPr="00277FF8" w:rsidRDefault="00D5054D" w:rsidP="007A5FBC">
            <w:pPr>
              <w:ind w:left="187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rtl/>
              </w:rPr>
              <w:t>\الأهداف</w:t>
            </w:r>
          </w:p>
        </w:tc>
      </w:tr>
      <w:tr w:rsidR="00D5054D" w:rsidRPr="00277FF8" w:rsidTr="007A5FBC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054D" w:rsidRPr="0082484E" w:rsidRDefault="00D5054D" w:rsidP="0082484E">
            <w:pPr>
              <w:jc w:val="lowKashida"/>
              <w:rPr>
                <w:rFonts w:cs="Traditional Arabic"/>
                <w:color w:val="000000"/>
                <w:sz w:val="32"/>
                <w:szCs w:val="32"/>
                <w:lang w:bidi="ar-JO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D5054D" w:rsidRPr="003540BC" w:rsidRDefault="005D1476" w:rsidP="005D1476">
            <w:pPr>
              <w:tabs>
                <w:tab w:val="left" w:pos="2460"/>
              </w:tabs>
              <w:jc w:val="both"/>
              <w:rPr>
                <w:rFonts w:cs="Traditional Arabic"/>
                <w:sz w:val="32"/>
                <w:szCs w:val="32"/>
                <w:lang w:bidi="ar-AE"/>
              </w:rPr>
            </w:pPr>
            <w:r w:rsidRPr="00943A84">
              <w:rPr>
                <w:rFonts w:cs="Traditional Arabic"/>
                <w:sz w:val="32"/>
                <w:szCs w:val="32"/>
                <w:rtl/>
                <w:lang w:bidi="ar-AE"/>
              </w:rPr>
              <w:tab/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</w:tcBorders>
          </w:tcPr>
          <w:p w:rsidR="005D1476" w:rsidRPr="00B11162" w:rsidRDefault="005D1476" w:rsidP="00844A69">
            <w:pPr>
              <w:jc w:val="both"/>
              <w:rPr>
                <w:rFonts w:cs="Traditional Arabic"/>
                <w:sz w:val="32"/>
                <w:szCs w:val="32"/>
                <w:rtl/>
                <w:lang w:bidi="ar-AE"/>
              </w:rPr>
            </w:pPr>
            <w:r w:rsidRPr="00B11162">
              <w:rPr>
                <w:rFonts w:cs="Traditional Arabic"/>
                <w:sz w:val="32"/>
                <w:szCs w:val="32"/>
                <w:rtl/>
                <w:lang w:bidi="ar-AE"/>
              </w:rPr>
              <w:t xml:space="preserve">1 ـ  </w:t>
            </w:r>
          </w:p>
          <w:p w:rsidR="00D5054D" w:rsidRPr="003D1FD1" w:rsidRDefault="00D5054D" w:rsidP="009C2D26">
            <w:pPr>
              <w:ind w:left="720"/>
              <w:jc w:val="both"/>
              <w:rPr>
                <w:rFonts w:cs="Traditional Arabic"/>
                <w:sz w:val="32"/>
                <w:szCs w:val="32"/>
                <w:lang w:bidi="ar-AE"/>
              </w:rPr>
            </w:pPr>
          </w:p>
        </w:tc>
      </w:tr>
      <w:tr w:rsidR="00D5054D" w:rsidRPr="00277FF8" w:rsidTr="007A5FBC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DA" w:rsidRPr="0082484E" w:rsidRDefault="00D5054D" w:rsidP="00553FDA">
            <w:pPr>
              <w:jc w:val="lowKashida"/>
              <w:rPr>
                <w:rFonts w:cs="Traditional Arabic"/>
                <w:color w:val="000000"/>
                <w:sz w:val="32"/>
                <w:szCs w:val="32"/>
                <w:lang w:bidi="ar-QA"/>
              </w:rPr>
            </w:pPr>
            <w:r w:rsidRPr="0082484E">
              <w:rPr>
                <w:rFonts w:cs="Traditional Arabic"/>
                <w:color w:val="000000"/>
                <w:sz w:val="32"/>
                <w:szCs w:val="32"/>
              </w:rPr>
              <w:t xml:space="preserve"> </w:t>
            </w:r>
          </w:p>
          <w:p w:rsidR="00B34B55" w:rsidRPr="0082484E" w:rsidRDefault="00B34B55" w:rsidP="0082484E">
            <w:pPr>
              <w:jc w:val="lowKashida"/>
              <w:rPr>
                <w:rFonts w:cs="Traditional Arabic"/>
                <w:color w:val="000000"/>
                <w:sz w:val="32"/>
                <w:szCs w:val="32"/>
                <w:lang w:bidi="ar-JO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D5054D" w:rsidRPr="003540BC" w:rsidRDefault="00D5054D" w:rsidP="005D1476">
            <w:pPr>
              <w:jc w:val="both"/>
              <w:rPr>
                <w:rFonts w:cs="Traditional Arabic"/>
                <w:sz w:val="32"/>
                <w:szCs w:val="32"/>
                <w:lang w:bidi="ar-AE"/>
              </w:rPr>
            </w:pP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5D1476" w:rsidRPr="00B11162" w:rsidRDefault="005D1476" w:rsidP="005D1476">
            <w:pPr>
              <w:jc w:val="both"/>
              <w:rPr>
                <w:rFonts w:cs="Traditional Arabic"/>
                <w:sz w:val="32"/>
                <w:szCs w:val="32"/>
                <w:rtl/>
                <w:lang w:bidi="ar-AE"/>
              </w:rPr>
            </w:pPr>
            <w:r w:rsidRPr="00B11162">
              <w:rPr>
                <w:rFonts w:cs="Traditional Arabic"/>
                <w:sz w:val="32"/>
                <w:szCs w:val="32"/>
                <w:rtl/>
                <w:lang w:bidi="ar-AE"/>
              </w:rPr>
              <w:t xml:space="preserve">2 ـ  </w:t>
            </w:r>
          </w:p>
          <w:p w:rsidR="00D5054D" w:rsidRPr="003D1FD1" w:rsidRDefault="00D5054D" w:rsidP="009F4D96">
            <w:pPr>
              <w:jc w:val="both"/>
              <w:rPr>
                <w:rFonts w:cs="Traditional Arabic"/>
                <w:sz w:val="32"/>
                <w:szCs w:val="32"/>
                <w:lang w:bidi="ar-AE"/>
              </w:rPr>
            </w:pPr>
          </w:p>
        </w:tc>
      </w:tr>
      <w:tr w:rsidR="00D5054D" w:rsidRPr="00277FF8" w:rsidTr="007A5FBC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4D" w:rsidRPr="002E5CBD" w:rsidRDefault="00D5054D" w:rsidP="0082484E">
            <w:pPr>
              <w:jc w:val="lowKashida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553FDA" w:rsidRPr="003D1FD1" w:rsidRDefault="00553FDA" w:rsidP="00553FDA">
            <w:pPr>
              <w:jc w:val="both"/>
              <w:rPr>
                <w:rFonts w:cs="Traditional Arabic"/>
                <w:sz w:val="32"/>
                <w:szCs w:val="32"/>
                <w:lang w:bidi="ar-AE"/>
              </w:rPr>
            </w:pPr>
          </w:p>
          <w:p w:rsidR="00D5054D" w:rsidRPr="003D1FD1" w:rsidRDefault="00D5054D" w:rsidP="005D1476">
            <w:pPr>
              <w:jc w:val="both"/>
              <w:rPr>
                <w:rFonts w:cs="Traditional Arabic"/>
                <w:sz w:val="32"/>
                <w:szCs w:val="32"/>
                <w:lang w:bidi="ar-AE"/>
              </w:rPr>
            </w:pP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D5054D" w:rsidRPr="003D1FD1" w:rsidRDefault="005D1476" w:rsidP="00553FDA">
            <w:pPr>
              <w:jc w:val="both"/>
              <w:rPr>
                <w:rFonts w:cs="Traditional Arabic"/>
                <w:sz w:val="32"/>
                <w:szCs w:val="32"/>
                <w:lang w:bidi="ar-AE"/>
              </w:rPr>
            </w:pPr>
            <w:r w:rsidRPr="00B11162">
              <w:rPr>
                <w:rFonts w:cs="Traditional Arabic"/>
                <w:sz w:val="32"/>
                <w:szCs w:val="32"/>
                <w:rtl/>
                <w:lang w:bidi="ar-AE"/>
              </w:rPr>
              <w:t xml:space="preserve">3 ـ </w:t>
            </w:r>
          </w:p>
        </w:tc>
      </w:tr>
      <w:tr w:rsidR="00D5054D" w:rsidRPr="00277FF8" w:rsidTr="007A5FBC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4E" w:rsidRPr="0082484E" w:rsidRDefault="0082484E" w:rsidP="0082484E">
            <w:pPr>
              <w:jc w:val="lowKashida"/>
              <w:rPr>
                <w:rFonts w:cs="Traditional Arabic"/>
                <w:i/>
                <w:iCs/>
                <w:sz w:val="32"/>
                <w:szCs w:val="32"/>
                <w:lang w:bidi="ar-QA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3540BC" w:rsidRPr="003D1FD1" w:rsidRDefault="003540BC" w:rsidP="00553FDA">
            <w:pPr>
              <w:jc w:val="both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D5054D" w:rsidRPr="003D1FD1" w:rsidRDefault="005D1476" w:rsidP="00553FDA">
            <w:pPr>
              <w:jc w:val="both"/>
              <w:rPr>
                <w:rFonts w:cs="Traditional Arabic"/>
                <w:sz w:val="32"/>
                <w:szCs w:val="32"/>
                <w:lang w:bidi="ar-JO"/>
              </w:rPr>
            </w:pPr>
            <w:r w:rsidRPr="00B11162">
              <w:rPr>
                <w:rFonts w:cs="Traditional Arabic"/>
                <w:sz w:val="32"/>
                <w:szCs w:val="32"/>
                <w:rtl/>
                <w:lang w:bidi="ar-AE"/>
              </w:rPr>
              <w:t xml:space="preserve">4 </w:t>
            </w:r>
          </w:p>
        </w:tc>
      </w:tr>
      <w:tr w:rsidR="00553FDA" w:rsidRPr="00277FF8" w:rsidTr="007A5FBC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DA" w:rsidRPr="002E5CBD" w:rsidRDefault="00553FDA" w:rsidP="0082484E">
            <w:pPr>
              <w:jc w:val="lowKashida"/>
              <w:rPr>
                <w:rFonts w:cs="Traditional Arabic"/>
                <w:sz w:val="32"/>
                <w:szCs w:val="32"/>
                <w:lang w:bidi="ar-QA"/>
              </w:rPr>
            </w:pPr>
          </w:p>
        </w:tc>
        <w:tc>
          <w:tcPr>
            <w:tcW w:w="6300" w:type="dxa"/>
            <w:tcBorders>
              <w:left w:val="single" w:sz="4" w:space="0" w:color="auto"/>
            </w:tcBorders>
          </w:tcPr>
          <w:p w:rsidR="00553FDA" w:rsidRPr="003D1FD1" w:rsidRDefault="00553FDA" w:rsidP="00553FDA">
            <w:pPr>
              <w:jc w:val="both"/>
              <w:rPr>
                <w:rFonts w:cs="Traditional Arabic"/>
                <w:sz w:val="32"/>
                <w:szCs w:val="32"/>
              </w:rPr>
            </w:pPr>
          </w:p>
        </w:tc>
        <w:tc>
          <w:tcPr>
            <w:tcW w:w="4140" w:type="dxa"/>
            <w:tcBorders>
              <w:left w:val="single" w:sz="4" w:space="0" w:color="auto"/>
            </w:tcBorders>
          </w:tcPr>
          <w:p w:rsidR="00553FDA" w:rsidRPr="00B11162" w:rsidRDefault="00553FDA" w:rsidP="00553FDA">
            <w:pPr>
              <w:jc w:val="both"/>
              <w:rPr>
                <w:rFonts w:cs="Traditional Arabic"/>
                <w:sz w:val="32"/>
                <w:szCs w:val="32"/>
                <w:lang w:bidi="ar-AE"/>
              </w:rPr>
            </w:pPr>
          </w:p>
        </w:tc>
      </w:tr>
    </w:tbl>
    <w:p w:rsidR="00D5054D" w:rsidRDefault="00D5054D" w:rsidP="00D5054D">
      <w:pPr>
        <w:rPr>
          <w:b/>
          <w:bCs/>
          <w:sz w:val="28"/>
          <w:szCs w:val="28"/>
          <w:rtl/>
        </w:rPr>
        <w:sectPr w:rsidR="00D5054D" w:rsidSect="002C663F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7151E8" w:rsidRDefault="007151E8" w:rsidP="00105770">
      <w:pPr>
        <w:shd w:val="clear" w:color="auto" w:fill="DBE5F1"/>
        <w:jc w:val="center"/>
        <w:rPr>
          <w:lang w:bidi="ar-JO"/>
        </w:rPr>
      </w:pPr>
    </w:p>
    <w:sectPr w:rsidR="007151E8" w:rsidSect="00046AD8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 Bold Heading">
    <w:altName w:val="Courier New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Rateb lotusb17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E36F3"/>
    <w:multiLevelType w:val="hybridMultilevel"/>
    <w:tmpl w:val="43429B3A"/>
    <w:lvl w:ilvl="0" w:tplc="92728E3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435B07"/>
    <w:multiLevelType w:val="hybridMultilevel"/>
    <w:tmpl w:val="569C1470"/>
    <w:lvl w:ilvl="0" w:tplc="B9E2A91E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39659C3"/>
    <w:multiLevelType w:val="hybridMultilevel"/>
    <w:tmpl w:val="59B27798"/>
    <w:lvl w:ilvl="0" w:tplc="10B2BBC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5DE763C"/>
    <w:multiLevelType w:val="hybridMultilevel"/>
    <w:tmpl w:val="6498AF3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7E77ADE"/>
    <w:multiLevelType w:val="hybridMultilevel"/>
    <w:tmpl w:val="E612C0F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BB03F8B"/>
    <w:multiLevelType w:val="hybridMultilevel"/>
    <w:tmpl w:val="F5DA53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C4F7D63"/>
    <w:multiLevelType w:val="hybridMultilevel"/>
    <w:tmpl w:val="AC801A6C"/>
    <w:lvl w:ilvl="0" w:tplc="E8DAA37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CEF5D17"/>
    <w:multiLevelType w:val="hybridMultilevel"/>
    <w:tmpl w:val="484E4054"/>
    <w:lvl w:ilvl="0" w:tplc="A104B4C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EE51126"/>
    <w:multiLevelType w:val="hybridMultilevel"/>
    <w:tmpl w:val="2FE26B3C"/>
    <w:lvl w:ilvl="0" w:tplc="58FC413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0FE1EB1"/>
    <w:multiLevelType w:val="hybridMultilevel"/>
    <w:tmpl w:val="A15604DA"/>
    <w:lvl w:ilvl="0" w:tplc="CF4064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4769C8"/>
    <w:multiLevelType w:val="multilevel"/>
    <w:tmpl w:val="F5DA5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7EB44D3"/>
    <w:multiLevelType w:val="multilevel"/>
    <w:tmpl w:val="484E405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7FF26E2"/>
    <w:multiLevelType w:val="hybridMultilevel"/>
    <w:tmpl w:val="B7A248E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C8E6D09"/>
    <w:multiLevelType w:val="hybridMultilevel"/>
    <w:tmpl w:val="6270FDE4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68555E6"/>
    <w:multiLevelType w:val="hybridMultilevel"/>
    <w:tmpl w:val="F112E6FA"/>
    <w:lvl w:ilvl="0" w:tplc="80D26D6A">
      <w:start w:val="1"/>
      <w:numFmt w:val="bullet"/>
      <w:lvlText w:val=""/>
      <w:lvlJc w:val="left"/>
      <w:pPr>
        <w:tabs>
          <w:tab w:val="num" w:pos="1559"/>
        </w:tabs>
        <w:ind w:left="1559" w:hanging="360"/>
      </w:pPr>
      <w:rPr>
        <w:rFonts w:ascii="Wingdings" w:hAnsi="Wingdings" w:hint="default"/>
        <w:color w:val="FF66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4397645"/>
    <w:multiLevelType w:val="hybridMultilevel"/>
    <w:tmpl w:val="14B26824"/>
    <w:lvl w:ilvl="0" w:tplc="2A36A93C">
      <w:start w:val="1"/>
      <w:numFmt w:val="decimal"/>
      <w:lvlText w:val="%1-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5"/>
  </w:num>
  <w:num w:numId="5">
    <w:abstractNumId w:val="8"/>
  </w:num>
  <w:num w:numId="6">
    <w:abstractNumId w:val="2"/>
  </w:num>
  <w:num w:numId="7">
    <w:abstractNumId w:val="4"/>
  </w:num>
  <w:num w:numId="8">
    <w:abstractNumId w:val="0"/>
  </w:num>
  <w:num w:numId="9">
    <w:abstractNumId w:val="7"/>
  </w:num>
  <w:num w:numId="10">
    <w:abstractNumId w:val="6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2"/>
  </w:num>
  <w:num w:numId="14">
    <w:abstractNumId w:val="5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54D"/>
    <w:rsid w:val="00012D1C"/>
    <w:rsid w:val="00012D32"/>
    <w:rsid w:val="0003187C"/>
    <w:rsid w:val="00041EF7"/>
    <w:rsid w:val="00046AD8"/>
    <w:rsid w:val="0005027D"/>
    <w:rsid w:val="000648F0"/>
    <w:rsid w:val="000B066B"/>
    <w:rsid w:val="000C0569"/>
    <w:rsid w:val="000D2586"/>
    <w:rsid w:val="000D69E5"/>
    <w:rsid w:val="000D6E79"/>
    <w:rsid w:val="000E3203"/>
    <w:rsid w:val="000F53F2"/>
    <w:rsid w:val="00105770"/>
    <w:rsid w:val="001424B4"/>
    <w:rsid w:val="001541B0"/>
    <w:rsid w:val="001756A8"/>
    <w:rsid w:val="001930DA"/>
    <w:rsid w:val="001D141D"/>
    <w:rsid w:val="001D2B32"/>
    <w:rsid w:val="001E6E09"/>
    <w:rsid w:val="00210622"/>
    <w:rsid w:val="002224E4"/>
    <w:rsid w:val="0022498C"/>
    <w:rsid w:val="00264083"/>
    <w:rsid w:val="002719AD"/>
    <w:rsid w:val="00277FF8"/>
    <w:rsid w:val="002B67CD"/>
    <w:rsid w:val="002C121C"/>
    <w:rsid w:val="002C663F"/>
    <w:rsid w:val="002D7995"/>
    <w:rsid w:val="002E5CBD"/>
    <w:rsid w:val="002F2AF7"/>
    <w:rsid w:val="00310FA5"/>
    <w:rsid w:val="00311BF9"/>
    <w:rsid w:val="00314380"/>
    <w:rsid w:val="00320C00"/>
    <w:rsid w:val="0032508F"/>
    <w:rsid w:val="00352EB4"/>
    <w:rsid w:val="003540BC"/>
    <w:rsid w:val="00354A86"/>
    <w:rsid w:val="00376BC8"/>
    <w:rsid w:val="0039038A"/>
    <w:rsid w:val="00390E07"/>
    <w:rsid w:val="003A0BC8"/>
    <w:rsid w:val="003B14DF"/>
    <w:rsid w:val="003B2B2D"/>
    <w:rsid w:val="003D0F59"/>
    <w:rsid w:val="003D1FD1"/>
    <w:rsid w:val="003E0B4B"/>
    <w:rsid w:val="003E5B43"/>
    <w:rsid w:val="00402022"/>
    <w:rsid w:val="0040349F"/>
    <w:rsid w:val="00413EBC"/>
    <w:rsid w:val="004158DD"/>
    <w:rsid w:val="00417213"/>
    <w:rsid w:val="00435ECF"/>
    <w:rsid w:val="004414A6"/>
    <w:rsid w:val="00472312"/>
    <w:rsid w:val="0048137B"/>
    <w:rsid w:val="00484664"/>
    <w:rsid w:val="004C1971"/>
    <w:rsid w:val="004D5378"/>
    <w:rsid w:val="004D55BE"/>
    <w:rsid w:val="00500D03"/>
    <w:rsid w:val="005018AF"/>
    <w:rsid w:val="00522A3D"/>
    <w:rsid w:val="00553FDA"/>
    <w:rsid w:val="00565E1B"/>
    <w:rsid w:val="005B61DB"/>
    <w:rsid w:val="005D0A51"/>
    <w:rsid w:val="005D1476"/>
    <w:rsid w:val="005F2DBA"/>
    <w:rsid w:val="006144DB"/>
    <w:rsid w:val="006242E4"/>
    <w:rsid w:val="00632E5D"/>
    <w:rsid w:val="00665D3E"/>
    <w:rsid w:val="00674C1C"/>
    <w:rsid w:val="00674ED8"/>
    <w:rsid w:val="006778D7"/>
    <w:rsid w:val="0069504C"/>
    <w:rsid w:val="006C19B1"/>
    <w:rsid w:val="006D0DF9"/>
    <w:rsid w:val="006D3EF2"/>
    <w:rsid w:val="006E5495"/>
    <w:rsid w:val="006F2D9F"/>
    <w:rsid w:val="007151E8"/>
    <w:rsid w:val="007278E9"/>
    <w:rsid w:val="00727B53"/>
    <w:rsid w:val="007317E3"/>
    <w:rsid w:val="00785CFD"/>
    <w:rsid w:val="007A5FBC"/>
    <w:rsid w:val="007B4437"/>
    <w:rsid w:val="007B61F4"/>
    <w:rsid w:val="007C5455"/>
    <w:rsid w:val="007F5324"/>
    <w:rsid w:val="007F7BFF"/>
    <w:rsid w:val="008224C5"/>
    <w:rsid w:val="0082484E"/>
    <w:rsid w:val="00844A69"/>
    <w:rsid w:val="00871C3A"/>
    <w:rsid w:val="00886290"/>
    <w:rsid w:val="00887794"/>
    <w:rsid w:val="008963A1"/>
    <w:rsid w:val="008A0F79"/>
    <w:rsid w:val="008C1E45"/>
    <w:rsid w:val="008F1E31"/>
    <w:rsid w:val="008F38C1"/>
    <w:rsid w:val="008F4FC2"/>
    <w:rsid w:val="00900358"/>
    <w:rsid w:val="009053F2"/>
    <w:rsid w:val="0091780D"/>
    <w:rsid w:val="00943A84"/>
    <w:rsid w:val="00963423"/>
    <w:rsid w:val="009673E0"/>
    <w:rsid w:val="00993E55"/>
    <w:rsid w:val="009B53C2"/>
    <w:rsid w:val="009C2D26"/>
    <w:rsid w:val="009E3C7E"/>
    <w:rsid w:val="009F4D96"/>
    <w:rsid w:val="00A331AC"/>
    <w:rsid w:val="00A57900"/>
    <w:rsid w:val="00A73DEA"/>
    <w:rsid w:val="00A84CEC"/>
    <w:rsid w:val="00A84D72"/>
    <w:rsid w:val="00A85248"/>
    <w:rsid w:val="00A93568"/>
    <w:rsid w:val="00A95828"/>
    <w:rsid w:val="00AB68D9"/>
    <w:rsid w:val="00AC522C"/>
    <w:rsid w:val="00AC749B"/>
    <w:rsid w:val="00AE0232"/>
    <w:rsid w:val="00B11162"/>
    <w:rsid w:val="00B34B55"/>
    <w:rsid w:val="00B54F0E"/>
    <w:rsid w:val="00B63034"/>
    <w:rsid w:val="00B95D57"/>
    <w:rsid w:val="00B973EE"/>
    <w:rsid w:val="00BB1CDF"/>
    <w:rsid w:val="00BB4366"/>
    <w:rsid w:val="00BB754D"/>
    <w:rsid w:val="00BE5483"/>
    <w:rsid w:val="00BF05E9"/>
    <w:rsid w:val="00C514C6"/>
    <w:rsid w:val="00C7344A"/>
    <w:rsid w:val="00C80021"/>
    <w:rsid w:val="00CA05CD"/>
    <w:rsid w:val="00CE5D97"/>
    <w:rsid w:val="00D122E8"/>
    <w:rsid w:val="00D1443D"/>
    <w:rsid w:val="00D16CCD"/>
    <w:rsid w:val="00D31044"/>
    <w:rsid w:val="00D317BB"/>
    <w:rsid w:val="00D5054D"/>
    <w:rsid w:val="00D570A4"/>
    <w:rsid w:val="00D74157"/>
    <w:rsid w:val="00D865CA"/>
    <w:rsid w:val="00D9541F"/>
    <w:rsid w:val="00D967C4"/>
    <w:rsid w:val="00DC0F1E"/>
    <w:rsid w:val="00E01211"/>
    <w:rsid w:val="00E101C7"/>
    <w:rsid w:val="00E20E24"/>
    <w:rsid w:val="00E41E04"/>
    <w:rsid w:val="00E4289F"/>
    <w:rsid w:val="00E60951"/>
    <w:rsid w:val="00E764D1"/>
    <w:rsid w:val="00EB4E3B"/>
    <w:rsid w:val="00EC261E"/>
    <w:rsid w:val="00F5679B"/>
    <w:rsid w:val="00FC4E30"/>
    <w:rsid w:val="00FE5748"/>
    <w:rsid w:val="00FF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054D"/>
    <w:pPr>
      <w:bidi/>
      <w:spacing w:after="0" w:line="240" w:lineRule="auto"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D0F59"/>
    <w:pPr>
      <w:keepNext/>
      <w:jc w:val="center"/>
      <w:outlineLvl w:val="0"/>
    </w:pPr>
    <w:rPr>
      <w:rFonts w:ascii="Arial" w:hAnsi="Arial" w:cs="Simplified Arabic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x-none" w:eastAsia="ar-SA" w:bidi="ar-SA"/>
    </w:rPr>
  </w:style>
  <w:style w:type="table" w:styleId="TableGrid">
    <w:name w:val="Table Grid"/>
    <w:basedOn w:val="TableNormal"/>
    <w:uiPriority w:val="99"/>
    <w:rsid w:val="00D5054D"/>
    <w:pPr>
      <w:bidi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D5054D"/>
    <w:rPr>
      <w:rFonts w:cs="Times New Roman"/>
      <w:color w:val="4B7FB4"/>
      <w:u w:val="single"/>
    </w:rPr>
  </w:style>
  <w:style w:type="paragraph" w:styleId="BodyText">
    <w:name w:val="Body Text"/>
    <w:basedOn w:val="Normal"/>
    <w:link w:val="BodyTextChar"/>
    <w:uiPriority w:val="99"/>
    <w:rsid w:val="00B11162"/>
    <w:rPr>
      <w:rFonts w:ascii="Arial" w:hAnsi="Arial" w:cs="Traditional Arabic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Style1">
    <w:name w:val="Style1"/>
    <w:basedOn w:val="Normal"/>
    <w:uiPriority w:val="99"/>
    <w:rsid w:val="00BB754D"/>
    <w:pPr>
      <w:widowControl w:val="0"/>
      <w:tabs>
        <w:tab w:val="left" w:leader="dot" w:pos="6917"/>
      </w:tabs>
      <w:spacing w:before="60" w:line="430" w:lineRule="exact"/>
      <w:ind w:left="284" w:hanging="284"/>
      <w:jc w:val="lowKashida"/>
    </w:pPr>
    <w:rPr>
      <w:rFonts w:cs="Rateb lotusb17"/>
      <w:sz w:val="26"/>
      <w:szCs w:val="29"/>
      <w:lang w:eastAsia="en-US"/>
    </w:rPr>
  </w:style>
  <w:style w:type="paragraph" w:styleId="Header">
    <w:name w:val="header"/>
    <w:basedOn w:val="Normal"/>
    <w:link w:val="HeaderChar"/>
    <w:uiPriority w:val="99"/>
    <w:rsid w:val="00A93568"/>
    <w:pPr>
      <w:tabs>
        <w:tab w:val="center" w:pos="4153"/>
        <w:tab w:val="right" w:pos="8306"/>
      </w:tabs>
    </w:pPr>
    <w:rPr>
      <w:rFonts w:cs="Simplified Arabic"/>
      <w:sz w:val="28"/>
      <w:szCs w:val="2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054D"/>
    <w:pPr>
      <w:bidi/>
      <w:spacing w:after="0" w:line="240" w:lineRule="auto"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D0F59"/>
    <w:pPr>
      <w:keepNext/>
      <w:jc w:val="center"/>
      <w:outlineLvl w:val="0"/>
    </w:pPr>
    <w:rPr>
      <w:rFonts w:ascii="Arial" w:hAnsi="Arial" w:cs="Simplified Arabic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x-none" w:eastAsia="ar-SA" w:bidi="ar-SA"/>
    </w:rPr>
  </w:style>
  <w:style w:type="table" w:styleId="TableGrid">
    <w:name w:val="Table Grid"/>
    <w:basedOn w:val="TableNormal"/>
    <w:uiPriority w:val="99"/>
    <w:rsid w:val="00D5054D"/>
    <w:pPr>
      <w:bidi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D5054D"/>
    <w:rPr>
      <w:rFonts w:cs="Times New Roman"/>
      <w:color w:val="4B7FB4"/>
      <w:u w:val="single"/>
    </w:rPr>
  </w:style>
  <w:style w:type="paragraph" w:styleId="BodyText">
    <w:name w:val="Body Text"/>
    <w:basedOn w:val="Normal"/>
    <w:link w:val="BodyTextChar"/>
    <w:uiPriority w:val="99"/>
    <w:rsid w:val="00B11162"/>
    <w:rPr>
      <w:rFonts w:ascii="Arial" w:hAnsi="Arial" w:cs="Traditional Arabic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customStyle="1" w:styleId="Style1">
    <w:name w:val="Style1"/>
    <w:basedOn w:val="Normal"/>
    <w:uiPriority w:val="99"/>
    <w:rsid w:val="00BB754D"/>
    <w:pPr>
      <w:widowControl w:val="0"/>
      <w:tabs>
        <w:tab w:val="left" w:leader="dot" w:pos="6917"/>
      </w:tabs>
      <w:spacing w:before="60" w:line="430" w:lineRule="exact"/>
      <w:ind w:left="284" w:hanging="284"/>
      <w:jc w:val="lowKashida"/>
    </w:pPr>
    <w:rPr>
      <w:rFonts w:cs="Rateb lotusb17"/>
      <w:sz w:val="26"/>
      <w:szCs w:val="29"/>
      <w:lang w:eastAsia="en-US"/>
    </w:rPr>
  </w:style>
  <w:style w:type="paragraph" w:styleId="Header">
    <w:name w:val="header"/>
    <w:basedOn w:val="Normal"/>
    <w:link w:val="HeaderChar"/>
    <w:uiPriority w:val="99"/>
    <w:rsid w:val="00A93568"/>
    <w:pPr>
      <w:tabs>
        <w:tab w:val="center" w:pos="4153"/>
        <w:tab w:val="right" w:pos="8306"/>
      </w:tabs>
    </w:pPr>
    <w:rPr>
      <w:rFonts w:cs="Simplified Arabic"/>
      <w:sz w:val="28"/>
      <w:szCs w:val="2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hasan.elmalkh</dc:creator>
  <cp:lastModifiedBy>Administrator</cp:lastModifiedBy>
  <cp:revision>2</cp:revision>
  <cp:lastPrinted>2010-09-29T08:07:00Z</cp:lastPrinted>
  <dcterms:created xsi:type="dcterms:W3CDTF">2019-09-01T08:17:00Z</dcterms:created>
  <dcterms:modified xsi:type="dcterms:W3CDTF">2019-09-01T08:17:00Z</dcterms:modified>
</cp:coreProperties>
</file>