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3D" w:rsidRPr="009E0911" w:rsidRDefault="009E0911" w:rsidP="0001293D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</w:t>
      </w:r>
      <w:r w:rsidR="0001293D" w:rsidRPr="009E0911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معلومات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</w:t>
      </w:r>
      <w:r w:rsidR="0001293D" w:rsidRPr="009E0911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شخصية</w:t>
      </w:r>
    </w:p>
    <w:p w:rsidR="0001293D" w:rsidRPr="00625539" w:rsidRDefault="0001293D" w:rsidP="0001293D">
      <w:pPr>
        <w:bidi/>
        <w:jc w:val="center"/>
        <w:rPr>
          <w:b/>
          <w:bCs/>
          <w:sz w:val="32"/>
          <w:szCs w:val="32"/>
          <w:rtl/>
          <w:lang w:bidi="ar-JO"/>
        </w:rPr>
      </w:pPr>
    </w:p>
    <w:p w:rsidR="0001293D" w:rsidRDefault="0001293D" w:rsidP="0001293D">
      <w:pPr>
        <w:numPr>
          <w:ilvl w:val="0"/>
          <w:numId w:val="1"/>
        </w:numPr>
        <w:bidi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الإسم: نور علي محمود نصير</w:t>
      </w:r>
    </w:p>
    <w:p w:rsidR="0001293D" w:rsidRDefault="0001293D" w:rsidP="0001293D">
      <w:pPr>
        <w:numPr>
          <w:ilvl w:val="0"/>
          <w:numId w:val="1"/>
        </w:numPr>
        <w:bidi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الجنس : أنثى.</w:t>
      </w:r>
    </w:p>
    <w:p w:rsidR="0001293D" w:rsidRDefault="0001293D" w:rsidP="0001293D">
      <w:pPr>
        <w:numPr>
          <w:ilvl w:val="0"/>
          <w:numId w:val="1"/>
        </w:numPr>
        <w:bidi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الجنسية: الأردنية.</w:t>
      </w:r>
    </w:p>
    <w:p w:rsidR="0001293D" w:rsidRDefault="0001293D" w:rsidP="0001293D">
      <w:pPr>
        <w:numPr>
          <w:ilvl w:val="0"/>
          <w:numId w:val="1"/>
        </w:numPr>
        <w:bidi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الديانة: الإسلام.</w:t>
      </w:r>
    </w:p>
    <w:p w:rsidR="0001293D" w:rsidRDefault="0001293D" w:rsidP="0001293D">
      <w:pPr>
        <w:numPr>
          <w:ilvl w:val="0"/>
          <w:numId w:val="1"/>
        </w:numPr>
        <w:bidi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الحالة الإجتماعية: متزوجة.</w:t>
      </w:r>
    </w:p>
    <w:p w:rsidR="0001293D" w:rsidRDefault="0001293D" w:rsidP="0001293D">
      <w:pPr>
        <w:numPr>
          <w:ilvl w:val="0"/>
          <w:numId w:val="1"/>
        </w:numPr>
        <w:bidi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مكان و تاريخ الولادة: الأردن-اربد 17/11/1985.</w:t>
      </w:r>
    </w:p>
    <w:p w:rsidR="0001293D" w:rsidRDefault="0001293D" w:rsidP="0001293D">
      <w:pPr>
        <w:numPr>
          <w:ilvl w:val="0"/>
          <w:numId w:val="1"/>
        </w:numPr>
        <w:bidi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العنوان: الأردن </w:t>
      </w:r>
      <w:r>
        <w:rPr>
          <w:b/>
          <w:bCs/>
          <w:sz w:val="24"/>
          <w:szCs w:val="24"/>
          <w:rtl/>
          <w:lang w:bidi="ar-JO"/>
        </w:rPr>
        <w:t>–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اربد.</w:t>
      </w:r>
    </w:p>
    <w:p w:rsidR="0001293D" w:rsidRDefault="0001293D" w:rsidP="0001293D">
      <w:pPr>
        <w:numPr>
          <w:ilvl w:val="0"/>
          <w:numId w:val="1"/>
        </w:numPr>
        <w:bidi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خلوي: 0777198432-0777513573.</w:t>
      </w:r>
    </w:p>
    <w:p w:rsidR="0001293D" w:rsidRDefault="0001293D" w:rsidP="0001293D">
      <w:pPr>
        <w:numPr>
          <w:ilvl w:val="0"/>
          <w:numId w:val="1"/>
        </w:numPr>
        <w:bidi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البريد الإلكتروني: </w:t>
      </w:r>
      <w:hyperlink r:id="rId7" w:history="1">
        <w:r w:rsidRPr="00A30014">
          <w:rPr>
            <w:rStyle w:val="Hyperlink"/>
            <w:b/>
            <w:bCs/>
            <w:sz w:val="24"/>
            <w:szCs w:val="24"/>
            <w:lang w:bidi="ar-JO"/>
          </w:rPr>
          <w:t>nour_nussir1985@yahoo.com</w:t>
        </w:r>
      </w:hyperlink>
    </w:p>
    <w:p w:rsidR="00732CE9" w:rsidRDefault="00732CE9" w:rsidP="00C66705">
      <w:pPr>
        <w:numPr>
          <w:ilvl w:val="0"/>
          <w:numId w:val="1"/>
        </w:numPr>
        <w:bidi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</w:t>
      </w:r>
      <w:bookmarkStart w:id="0" w:name="_GoBack"/>
      <w:bookmarkEnd w:id="0"/>
      <w:r w:rsidR="00C66705">
        <w:rPr>
          <w:b/>
          <w:bCs/>
          <w:sz w:val="24"/>
          <w:szCs w:val="24"/>
          <w:lang w:bidi="ar-JO"/>
        </w:rPr>
        <w:fldChar w:fldCharType="begin"/>
      </w:r>
      <w:r w:rsidR="00C66705">
        <w:rPr>
          <w:b/>
          <w:bCs/>
          <w:sz w:val="24"/>
          <w:szCs w:val="24"/>
          <w:lang w:bidi="ar-JO"/>
        </w:rPr>
        <w:instrText xml:space="preserve"> HYPERLINK "mailto:</w:instrText>
      </w:r>
      <w:r w:rsidR="00C66705" w:rsidRPr="00C66705">
        <w:rPr>
          <w:b/>
          <w:bCs/>
          <w:sz w:val="24"/>
          <w:szCs w:val="24"/>
          <w:lang w:bidi="ar-JO"/>
        </w:rPr>
        <w:instrText>N.nussir@JPU.edu.jo</w:instrText>
      </w:r>
      <w:r w:rsidR="00C66705">
        <w:rPr>
          <w:b/>
          <w:bCs/>
          <w:sz w:val="24"/>
          <w:szCs w:val="24"/>
          <w:lang w:bidi="ar-JO"/>
        </w:rPr>
        <w:instrText xml:space="preserve">" </w:instrText>
      </w:r>
      <w:r w:rsidR="00C66705">
        <w:rPr>
          <w:b/>
          <w:bCs/>
          <w:sz w:val="24"/>
          <w:szCs w:val="24"/>
          <w:lang w:bidi="ar-JO"/>
        </w:rPr>
        <w:fldChar w:fldCharType="separate"/>
      </w:r>
      <w:r w:rsidR="00C66705" w:rsidRPr="00A5565C">
        <w:rPr>
          <w:rStyle w:val="Hyperlink"/>
          <w:b/>
          <w:bCs/>
          <w:sz w:val="24"/>
          <w:szCs w:val="24"/>
          <w:lang w:bidi="ar-JO"/>
        </w:rPr>
        <w:t>N.nussir@JPU.edu.jo</w:t>
      </w:r>
      <w:r w:rsidR="00C66705">
        <w:rPr>
          <w:b/>
          <w:bCs/>
          <w:sz w:val="24"/>
          <w:szCs w:val="24"/>
          <w:lang w:bidi="ar-JO"/>
        </w:rPr>
        <w:fldChar w:fldCharType="end"/>
      </w:r>
      <w:r>
        <w:rPr>
          <w:b/>
          <w:bCs/>
          <w:sz w:val="24"/>
          <w:szCs w:val="24"/>
          <w:lang w:bidi="ar-JO"/>
        </w:rPr>
        <w:t xml:space="preserve"> </w:t>
      </w:r>
    </w:p>
    <w:p w:rsidR="0001293D" w:rsidRDefault="0001293D" w:rsidP="0001293D">
      <w:pPr>
        <w:bidi/>
        <w:ind w:left="720"/>
        <w:rPr>
          <w:b/>
          <w:bCs/>
          <w:sz w:val="24"/>
          <w:szCs w:val="24"/>
          <w:rtl/>
          <w:lang w:bidi="ar-JO"/>
        </w:rPr>
      </w:pPr>
    </w:p>
    <w:p w:rsidR="00476ED7" w:rsidRDefault="00476ED7" w:rsidP="00476ED7">
      <w:pPr>
        <w:bidi/>
        <w:ind w:left="720"/>
        <w:rPr>
          <w:b/>
          <w:bCs/>
          <w:sz w:val="24"/>
          <w:szCs w:val="24"/>
          <w:lang w:bidi="ar-JO"/>
        </w:rPr>
      </w:pPr>
    </w:p>
    <w:p w:rsidR="0001293D" w:rsidRPr="009E0911" w:rsidRDefault="0001293D" w:rsidP="0001293D">
      <w:pPr>
        <w:bidi/>
        <w:ind w:left="72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 w:rsidRPr="009E0911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المؤهلات العلمية</w:t>
      </w:r>
    </w:p>
    <w:p w:rsidR="0001293D" w:rsidRDefault="0001293D" w:rsidP="0001293D">
      <w:pPr>
        <w:bidi/>
        <w:ind w:left="720"/>
        <w:jc w:val="center"/>
        <w:rPr>
          <w:b/>
          <w:bCs/>
          <w:sz w:val="28"/>
          <w:szCs w:val="28"/>
          <w:rtl/>
          <w:lang w:bidi="ar-JO"/>
        </w:rPr>
      </w:pPr>
    </w:p>
    <w:p w:rsidR="0001293D" w:rsidRDefault="0001293D" w:rsidP="0001293D">
      <w:pPr>
        <w:numPr>
          <w:ilvl w:val="0"/>
          <w:numId w:val="2"/>
        </w:numPr>
        <w:bidi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البكالوريس في اقتصاد المال و الاعمال</w:t>
      </w:r>
    </w:p>
    <w:p w:rsidR="0001293D" w:rsidRDefault="0001293D" w:rsidP="0001293D">
      <w:pPr>
        <w:numPr>
          <w:ilvl w:val="0"/>
          <w:numId w:val="2"/>
        </w:numPr>
        <w:bidi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التقدير العام: جيد</w:t>
      </w:r>
    </w:p>
    <w:p w:rsidR="0001293D" w:rsidRDefault="0001293D" w:rsidP="0001293D">
      <w:pPr>
        <w:numPr>
          <w:ilvl w:val="0"/>
          <w:numId w:val="2"/>
        </w:numPr>
        <w:bidi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سنة التخرج:2007.</w:t>
      </w:r>
    </w:p>
    <w:p w:rsidR="0001293D" w:rsidRDefault="0001293D" w:rsidP="0001293D">
      <w:pPr>
        <w:numPr>
          <w:ilvl w:val="0"/>
          <w:numId w:val="2"/>
        </w:numPr>
        <w:bidi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الجامعة: جامعة اليرموك.</w:t>
      </w:r>
    </w:p>
    <w:p w:rsidR="0001293D" w:rsidRDefault="0001293D" w:rsidP="0001293D">
      <w:pPr>
        <w:numPr>
          <w:ilvl w:val="0"/>
          <w:numId w:val="2"/>
        </w:numPr>
        <w:bidi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ماجستير: في العلوم المالية و المصرفية.</w:t>
      </w:r>
    </w:p>
    <w:p w:rsidR="0001293D" w:rsidRDefault="0001293D" w:rsidP="0001293D">
      <w:pPr>
        <w:numPr>
          <w:ilvl w:val="0"/>
          <w:numId w:val="2"/>
        </w:numPr>
        <w:bidi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التقدير العام: جيد جدا</w:t>
      </w:r>
    </w:p>
    <w:p w:rsidR="0001293D" w:rsidRDefault="0001293D" w:rsidP="0001293D">
      <w:pPr>
        <w:numPr>
          <w:ilvl w:val="0"/>
          <w:numId w:val="2"/>
        </w:numPr>
        <w:bidi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عنوان الرسالة: أثر الودائع المدولرة على اداء البنوك الأردنية و استقرارها.</w:t>
      </w:r>
    </w:p>
    <w:p w:rsidR="0001293D" w:rsidRDefault="0001293D" w:rsidP="0001293D">
      <w:pPr>
        <w:numPr>
          <w:ilvl w:val="0"/>
          <w:numId w:val="2"/>
        </w:numPr>
        <w:bidi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سنة التخرج: 2009.</w:t>
      </w:r>
    </w:p>
    <w:p w:rsidR="002F7021" w:rsidRDefault="002F7021" w:rsidP="002F7021">
      <w:pPr>
        <w:numPr>
          <w:ilvl w:val="0"/>
          <w:numId w:val="2"/>
        </w:numPr>
        <w:bidi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التقدير العام: جيد جداَ</w:t>
      </w:r>
    </w:p>
    <w:p w:rsidR="0001293D" w:rsidRDefault="0001293D" w:rsidP="0001293D">
      <w:pPr>
        <w:numPr>
          <w:ilvl w:val="0"/>
          <w:numId w:val="2"/>
        </w:numPr>
        <w:bidi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الجامعة: جامعة اليرموك.</w:t>
      </w:r>
    </w:p>
    <w:p w:rsidR="0001293D" w:rsidRDefault="0001293D" w:rsidP="0001293D">
      <w:pPr>
        <w:numPr>
          <w:ilvl w:val="0"/>
          <w:numId w:val="2"/>
        </w:numPr>
        <w:bidi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الدكتوراة: العلوم المالية والمصرفية </w:t>
      </w:r>
    </w:p>
    <w:p w:rsidR="002F7021" w:rsidRDefault="002F7021" w:rsidP="002F7021">
      <w:pPr>
        <w:numPr>
          <w:ilvl w:val="0"/>
          <w:numId w:val="2"/>
        </w:numPr>
        <w:bidi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سنة التخرج: 2020</w:t>
      </w:r>
    </w:p>
    <w:p w:rsidR="0001293D" w:rsidRDefault="0001293D" w:rsidP="0001293D">
      <w:pPr>
        <w:numPr>
          <w:ilvl w:val="0"/>
          <w:numId w:val="2"/>
        </w:numPr>
        <w:bidi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التقدير العام: امتياز</w:t>
      </w:r>
    </w:p>
    <w:p w:rsidR="0001293D" w:rsidRDefault="00476ED7" w:rsidP="0001293D">
      <w:pPr>
        <w:numPr>
          <w:ilvl w:val="0"/>
          <w:numId w:val="2"/>
        </w:numPr>
        <w:bidi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عنوان الرسالة</w:t>
      </w:r>
      <w:r w:rsidR="0001293D">
        <w:rPr>
          <w:rFonts w:hint="cs"/>
          <w:b/>
          <w:bCs/>
          <w:sz w:val="24"/>
          <w:szCs w:val="24"/>
          <w:rtl/>
          <w:lang w:bidi="ar-JO"/>
        </w:rPr>
        <w:t>: مدى تأث</w:t>
      </w:r>
      <w:r w:rsidR="00105876">
        <w:rPr>
          <w:rFonts w:hint="cs"/>
          <w:b/>
          <w:bCs/>
          <w:sz w:val="24"/>
          <w:szCs w:val="24"/>
          <w:rtl/>
          <w:lang w:bidi="ar-JO"/>
        </w:rPr>
        <w:t>ي</w:t>
      </w:r>
      <w:r w:rsidR="0001293D">
        <w:rPr>
          <w:rFonts w:hint="cs"/>
          <w:b/>
          <w:bCs/>
          <w:sz w:val="24"/>
          <w:szCs w:val="24"/>
          <w:rtl/>
          <w:lang w:bidi="ar-JO"/>
        </w:rPr>
        <w:t>ر كفاية رأس المال على أداء البنوك التجارية الأردنية ومخاطرها الائتمانية.</w:t>
      </w:r>
    </w:p>
    <w:p w:rsidR="004B0861" w:rsidRDefault="003760CD" w:rsidP="005A02B5">
      <w:pPr>
        <w:numPr>
          <w:ilvl w:val="0"/>
          <w:numId w:val="2"/>
        </w:numPr>
        <w:bidi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الجامعة: أم درمان الاسلامية </w:t>
      </w:r>
    </w:p>
    <w:p w:rsidR="00537348" w:rsidRDefault="00537348" w:rsidP="00537348">
      <w:pPr>
        <w:bidi/>
        <w:rPr>
          <w:b/>
          <w:bCs/>
          <w:sz w:val="24"/>
          <w:szCs w:val="24"/>
          <w:rtl/>
          <w:lang w:bidi="ar-JO"/>
        </w:rPr>
      </w:pPr>
    </w:p>
    <w:p w:rsidR="00537348" w:rsidRDefault="00537348" w:rsidP="00537348">
      <w:pPr>
        <w:bidi/>
        <w:rPr>
          <w:b/>
          <w:bCs/>
          <w:sz w:val="24"/>
          <w:szCs w:val="24"/>
          <w:rtl/>
          <w:lang w:bidi="ar-JO"/>
        </w:rPr>
      </w:pPr>
    </w:p>
    <w:p w:rsidR="00537348" w:rsidRDefault="00537348" w:rsidP="00537348">
      <w:pPr>
        <w:bidi/>
        <w:rPr>
          <w:b/>
          <w:bCs/>
          <w:sz w:val="24"/>
          <w:szCs w:val="24"/>
          <w:rtl/>
          <w:lang w:bidi="ar-JO"/>
        </w:rPr>
      </w:pPr>
    </w:p>
    <w:p w:rsidR="00537348" w:rsidRDefault="00537348" w:rsidP="00537348">
      <w:pPr>
        <w:bidi/>
        <w:rPr>
          <w:b/>
          <w:bCs/>
          <w:sz w:val="24"/>
          <w:szCs w:val="24"/>
          <w:rtl/>
          <w:lang w:bidi="ar-JO"/>
        </w:rPr>
      </w:pPr>
    </w:p>
    <w:p w:rsidR="00537348" w:rsidRDefault="00537348" w:rsidP="00537348">
      <w:pPr>
        <w:bidi/>
        <w:rPr>
          <w:b/>
          <w:bCs/>
          <w:sz w:val="24"/>
          <w:szCs w:val="24"/>
          <w:rtl/>
          <w:lang w:bidi="ar-JO"/>
        </w:rPr>
      </w:pPr>
    </w:p>
    <w:p w:rsidR="00537348" w:rsidRPr="005A02B5" w:rsidRDefault="00537348" w:rsidP="00537348">
      <w:pPr>
        <w:bidi/>
        <w:rPr>
          <w:b/>
          <w:bCs/>
          <w:sz w:val="24"/>
          <w:szCs w:val="24"/>
          <w:rtl/>
          <w:lang w:bidi="ar-JO"/>
        </w:rPr>
      </w:pPr>
    </w:p>
    <w:p w:rsidR="0001293D" w:rsidRPr="009E0911" w:rsidRDefault="0001293D" w:rsidP="00A100E4">
      <w:pPr>
        <w:bidi/>
        <w:ind w:left="144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9E0911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lastRenderedPageBreak/>
        <w:t>الخبرات</w:t>
      </w:r>
    </w:p>
    <w:p w:rsidR="0001293D" w:rsidRPr="0094759B" w:rsidRDefault="0001293D" w:rsidP="0001293D">
      <w:pPr>
        <w:bidi/>
        <w:rPr>
          <w:b/>
          <w:bCs/>
          <w:sz w:val="28"/>
          <w:szCs w:val="28"/>
          <w:rtl/>
          <w:lang w:bidi="ar-JO"/>
        </w:rPr>
      </w:pPr>
    </w:p>
    <w:p w:rsidR="00C66705" w:rsidRDefault="00C66705" w:rsidP="00C66705">
      <w:pPr>
        <w:numPr>
          <w:ilvl w:val="0"/>
          <w:numId w:val="3"/>
        </w:numPr>
        <w:bidi/>
        <w:rPr>
          <w:rFonts w:hint="cs"/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استاذ</w:t>
      </w:r>
      <w:r>
        <w:rPr>
          <w:rFonts w:hint="cs"/>
          <w:b/>
          <w:bCs/>
          <w:sz w:val="24"/>
          <w:szCs w:val="24"/>
          <w:rtl/>
          <w:lang w:bidi="ar-JO"/>
        </w:rPr>
        <w:tab/>
        <w:t xml:space="preserve"> مساعد في قسم العلوم المالية والمصرفية </w:t>
      </w:r>
      <w:r>
        <w:rPr>
          <w:b/>
          <w:bCs/>
          <w:sz w:val="24"/>
          <w:szCs w:val="24"/>
          <w:rtl/>
          <w:lang w:bidi="ar-JO"/>
        </w:rPr>
        <w:t>–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جامعة جدارا  9/2024 </w:t>
      </w:r>
      <w:r>
        <w:rPr>
          <w:b/>
          <w:bCs/>
          <w:sz w:val="24"/>
          <w:szCs w:val="24"/>
          <w:rtl/>
          <w:lang w:bidi="ar-JO"/>
        </w:rPr>
        <w:t>–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حتى الان</w:t>
      </w:r>
    </w:p>
    <w:p w:rsidR="00676D8A" w:rsidRPr="00C66705" w:rsidRDefault="00CD00E9" w:rsidP="00C66705">
      <w:pPr>
        <w:numPr>
          <w:ilvl w:val="0"/>
          <w:numId w:val="3"/>
        </w:numPr>
        <w:bidi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استاذ مساعد في قسم التكنولوجيا المالية- </w:t>
      </w:r>
      <w:r w:rsidR="00C66705">
        <w:rPr>
          <w:rFonts w:hint="cs"/>
          <w:b/>
          <w:bCs/>
          <w:sz w:val="24"/>
          <w:szCs w:val="24"/>
          <w:rtl/>
          <w:lang w:bidi="ar-JO"/>
        </w:rPr>
        <w:t>جامعة الزرقاء 2/2024-9/2024</w:t>
      </w:r>
    </w:p>
    <w:p w:rsidR="00542BDF" w:rsidRDefault="00542BDF" w:rsidP="00676D8A">
      <w:pPr>
        <w:numPr>
          <w:ilvl w:val="0"/>
          <w:numId w:val="3"/>
        </w:numPr>
        <w:bidi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أستاذ مساعد في قسم العلوم المالية </w:t>
      </w:r>
      <w:r w:rsidR="00676D8A">
        <w:rPr>
          <w:rFonts w:hint="cs"/>
          <w:b/>
          <w:bCs/>
          <w:sz w:val="24"/>
          <w:szCs w:val="24"/>
          <w:rtl/>
          <w:lang w:bidi="ar-JO"/>
        </w:rPr>
        <w:t>والمصرفية</w:t>
      </w:r>
      <w:r w:rsidR="00CD00E9">
        <w:rPr>
          <w:rFonts w:hint="cs"/>
          <w:b/>
          <w:bCs/>
          <w:sz w:val="24"/>
          <w:szCs w:val="24"/>
          <w:rtl/>
          <w:lang w:bidi="ar-JO"/>
        </w:rPr>
        <w:t>- جامعة جدارا</w:t>
      </w:r>
      <w:r w:rsidR="00676D8A">
        <w:rPr>
          <w:rFonts w:hint="cs"/>
          <w:b/>
          <w:bCs/>
          <w:sz w:val="24"/>
          <w:szCs w:val="24"/>
          <w:rtl/>
          <w:lang w:bidi="ar-JO"/>
        </w:rPr>
        <w:t xml:space="preserve">  2022- 2024</w:t>
      </w:r>
    </w:p>
    <w:p w:rsidR="00532A55" w:rsidRDefault="00532A55" w:rsidP="00542BDF">
      <w:pPr>
        <w:numPr>
          <w:ilvl w:val="0"/>
          <w:numId w:val="3"/>
        </w:numPr>
        <w:bidi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استاذ محاضر متفرغ في قسم العلوم المالية والمصرفية </w:t>
      </w:r>
      <w:r w:rsidR="00542BDF">
        <w:rPr>
          <w:rFonts w:hint="cs"/>
          <w:b/>
          <w:bCs/>
          <w:sz w:val="24"/>
          <w:szCs w:val="24"/>
          <w:rtl/>
          <w:lang w:bidi="ar-JO"/>
        </w:rPr>
        <w:t>2021-2022</w:t>
      </w:r>
    </w:p>
    <w:p w:rsidR="0001293D" w:rsidRDefault="0001293D" w:rsidP="00532A55">
      <w:pPr>
        <w:numPr>
          <w:ilvl w:val="0"/>
          <w:numId w:val="3"/>
        </w:numPr>
        <w:bidi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محاضر متفرغ في قسم العلوم المالية والمصرفية </w:t>
      </w:r>
      <w:r>
        <w:rPr>
          <w:b/>
          <w:bCs/>
          <w:sz w:val="24"/>
          <w:szCs w:val="24"/>
          <w:rtl/>
          <w:lang w:bidi="ar-JO"/>
        </w:rPr>
        <w:t>–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جامعة جدارار 2018- </w:t>
      </w:r>
      <w:r w:rsidR="00532A55">
        <w:rPr>
          <w:rFonts w:hint="cs"/>
          <w:b/>
          <w:bCs/>
          <w:sz w:val="24"/>
          <w:szCs w:val="24"/>
          <w:rtl/>
          <w:lang w:bidi="ar-JO"/>
        </w:rPr>
        <w:t>2021</w:t>
      </w:r>
    </w:p>
    <w:p w:rsidR="007735DF" w:rsidRPr="00542BDF" w:rsidRDefault="00542BDF" w:rsidP="002F7021">
      <w:pPr>
        <w:numPr>
          <w:ilvl w:val="0"/>
          <w:numId w:val="3"/>
        </w:numPr>
        <w:bidi/>
        <w:jc w:val="both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مقرر و</w:t>
      </w:r>
      <w:r w:rsidR="003760CD">
        <w:rPr>
          <w:rFonts w:hint="cs"/>
          <w:b/>
          <w:bCs/>
          <w:sz w:val="24"/>
          <w:szCs w:val="24"/>
          <w:rtl/>
          <w:lang w:bidi="ar-JO"/>
        </w:rPr>
        <w:t>عضو في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العديد من اللجان في كلية الأعمال وقسم العلوم المالية والمصرفية (</w:t>
      </w:r>
      <w:r w:rsidR="003760CD">
        <w:rPr>
          <w:rFonts w:hint="cs"/>
          <w:b/>
          <w:bCs/>
          <w:sz w:val="24"/>
          <w:szCs w:val="24"/>
          <w:rtl/>
          <w:lang w:bidi="ar-JO"/>
        </w:rPr>
        <w:t>لجنة خدمة المجتمع والعلاقات الخا</w:t>
      </w:r>
      <w:r>
        <w:rPr>
          <w:rFonts w:hint="cs"/>
          <w:b/>
          <w:bCs/>
          <w:sz w:val="24"/>
          <w:szCs w:val="24"/>
          <w:rtl/>
          <w:lang w:bidi="ar-JO"/>
        </w:rPr>
        <w:t>رجية،</w:t>
      </w:r>
      <w:r w:rsidR="003760CD" w:rsidRPr="00542BDF">
        <w:rPr>
          <w:rFonts w:hint="cs"/>
          <w:b/>
          <w:bCs/>
          <w:sz w:val="24"/>
          <w:szCs w:val="24"/>
          <w:rtl/>
          <w:lang w:bidi="ar-JO"/>
        </w:rPr>
        <w:t xml:space="preserve"> ل</w:t>
      </w:r>
      <w:r>
        <w:rPr>
          <w:rFonts w:hint="cs"/>
          <w:b/>
          <w:bCs/>
          <w:sz w:val="24"/>
          <w:szCs w:val="24"/>
          <w:rtl/>
          <w:lang w:bidi="ar-JO"/>
        </w:rPr>
        <w:t>جنة ضمان الجودة،</w:t>
      </w:r>
      <w:r w:rsidR="00476ED7">
        <w:rPr>
          <w:rFonts w:hint="cs"/>
          <w:b/>
          <w:bCs/>
          <w:sz w:val="24"/>
          <w:szCs w:val="24"/>
          <w:rtl/>
          <w:lang w:bidi="ar-JO"/>
        </w:rPr>
        <w:t xml:space="preserve"> لجنة الاطار الوطني للمؤهلات، عضو في المجلس الاستشاري</w:t>
      </w:r>
      <w:r>
        <w:rPr>
          <w:rFonts w:hint="cs"/>
          <w:b/>
          <w:bCs/>
          <w:sz w:val="24"/>
          <w:szCs w:val="24"/>
          <w:rtl/>
          <w:lang w:bidi="ar-JO"/>
        </w:rPr>
        <w:t>، لجنة</w:t>
      </w:r>
      <w:r w:rsidR="00476ED7">
        <w:rPr>
          <w:rFonts w:hint="cs"/>
          <w:b/>
          <w:bCs/>
          <w:sz w:val="24"/>
          <w:szCs w:val="24"/>
          <w:rtl/>
          <w:lang w:bidi="ar-JO"/>
        </w:rPr>
        <w:t xml:space="preserve"> الكفاءة الجامعية</w:t>
      </w:r>
      <w:r>
        <w:rPr>
          <w:rFonts w:hint="cs"/>
          <w:b/>
          <w:bCs/>
          <w:sz w:val="24"/>
          <w:szCs w:val="24"/>
          <w:rtl/>
          <w:lang w:bidi="ar-JO"/>
        </w:rPr>
        <w:t>، لجنة التخطيط ال</w:t>
      </w:r>
      <w:r w:rsidR="00476ED7">
        <w:rPr>
          <w:rFonts w:hint="cs"/>
          <w:b/>
          <w:bCs/>
          <w:sz w:val="24"/>
          <w:szCs w:val="24"/>
          <w:rtl/>
          <w:lang w:bidi="ar-JO"/>
        </w:rPr>
        <w:t>استراتيجي، لجنة إدارة المخاطر</w:t>
      </w:r>
      <w:r>
        <w:rPr>
          <w:rFonts w:hint="cs"/>
          <w:b/>
          <w:bCs/>
          <w:sz w:val="24"/>
          <w:szCs w:val="24"/>
          <w:rtl/>
          <w:lang w:bidi="ar-JO"/>
        </w:rPr>
        <w:t>، لجنة ضمان الجو</w:t>
      </w:r>
      <w:r w:rsidR="00311B30">
        <w:rPr>
          <w:rFonts w:hint="cs"/>
          <w:b/>
          <w:bCs/>
          <w:sz w:val="24"/>
          <w:szCs w:val="24"/>
          <w:rtl/>
          <w:lang w:bidi="ar-JO"/>
        </w:rPr>
        <w:t>دة، ولجنة مراجعة ملفات المساقات، لجنة الخطط الدراسية، لجنة الامتحانات،</w:t>
      </w:r>
      <w:r w:rsidR="002F7021">
        <w:rPr>
          <w:rFonts w:hint="cs"/>
          <w:b/>
          <w:bCs/>
          <w:sz w:val="24"/>
          <w:szCs w:val="24"/>
          <w:rtl/>
          <w:lang w:bidi="ar-JO"/>
        </w:rPr>
        <w:t>)</w:t>
      </w:r>
      <w:r w:rsidR="00476ED7">
        <w:rPr>
          <w:rFonts w:hint="cs"/>
          <w:b/>
          <w:bCs/>
          <w:sz w:val="24"/>
          <w:szCs w:val="24"/>
          <w:rtl/>
          <w:lang w:bidi="ar-JO"/>
        </w:rPr>
        <w:t>.</w:t>
      </w:r>
    </w:p>
    <w:p w:rsidR="0001293D" w:rsidRDefault="0001293D" w:rsidP="0001293D">
      <w:pPr>
        <w:numPr>
          <w:ilvl w:val="0"/>
          <w:numId w:val="3"/>
        </w:numPr>
        <w:bidi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محاضر متفرغ في قسم العلوم المصرفية </w:t>
      </w:r>
      <w:r>
        <w:rPr>
          <w:b/>
          <w:bCs/>
          <w:sz w:val="24"/>
          <w:szCs w:val="24"/>
          <w:rtl/>
          <w:lang w:bidi="ar-JO"/>
        </w:rPr>
        <w:t>–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جامعة جرش 2015-2016</w:t>
      </w:r>
    </w:p>
    <w:p w:rsidR="0001293D" w:rsidRDefault="0001293D" w:rsidP="0001293D">
      <w:pPr>
        <w:numPr>
          <w:ilvl w:val="0"/>
          <w:numId w:val="3"/>
        </w:numPr>
        <w:bidi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محاسبة في شركة أسرار للخدمات المحاسبية و الاستشارات الضريبية2013-2015</w:t>
      </w:r>
    </w:p>
    <w:p w:rsidR="0001293D" w:rsidRDefault="0001293D" w:rsidP="0001293D">
      <w:pPr>
        <w:numPr>
          <w:ilvl w:val="0"/>
          <w:numId w:val="3"/>
        </w:numPr>
        <w:bidi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محاضر غير متفرغ في قسم العلوم المالية و المصرفية - جامعة جرش 2011-2015</w:t>
      </w:r>
    </w:p>
    <w:p w:rsidR="0001293D" w:rsidRDefault="0001293D" w:rsidP="0001293D">
      <w:pPr>
        <w:numPr>
          <w:ilvl w:val="0"/>
          <w:numId w:val="3"/>
        </w:numPr>
        <w:bidi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محاضر غير متفرغ في قسم العلوم المالية و المصرفية- جامعة جدارا 2011-2012.</w:t>
      </w:r>
    </w:p>
    <w:p w:rsidR="0001293D" w:rsidRDefault="0001293D" w:rsidP="0001293D">
      <w:pPr>
        <w:numPr>
          <w:ilvl w:val="0"/>
          <w:numId w:val="3"/>
        </w:numPr>
        <w:bidi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محاسبة في شركة أسرار للخدمات المحاسبية و الاستشارات الضريبية2009-2011</w:t>
      </w:r>
    </w:p>
    <w:p w:rsidR="0001293D" w:rsidRDefault="0001293D" w:rsidP="0001293D">
      <w:pPr>
        <w:numPr>
          <w:ilvl w:val="0"/>
          <w:numId w:val="3"/>
        </w:numPr>
        <w:bidi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محاضر غير متفرغ في قسم العلوم الإدارية </w:t>
      </w:r>
      <w:r>
        <w:rPr>
          <w:b/>
          <w:bCs/>
          <w:sz w:val="24"/>
          <w:szCs w:val="24"/>
          <w:rtl/>
          <w:lang w:bidi="ar-JO"/>
        </w:rPr>
        <w:t>–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كلية توليدو 2009-2010.</w:t>
      </w:r>
    </w:p>
    <w:p w:rsidR="0001293D" w:rsidRDefault="0001293D" w:rsidP="0001293D">
      <w:pPr>
        <w:bidi/>
        <w:rPr>
          <w:b/>
          <w:bCs/>
          <w:sz w:val="24"/>
          <w:szCs w:val="24"/>
          <w:rtl/>
          <w:lang w:bidi="ar-JO"/>
        </w:rPr>
      </w:pPr>
    </w:p>
    <w:p w:rsidR="003760CD" w:rsidRDefault="00A100E4" w:rsidP="00A100E4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الأوراق البحثي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ة التي نُشرت أو مقبولة للنشر</w:t>
      </w:r>
    </w:p>
    <w:p w:rsidR="009E0911" w:rsidRPr="009E0911" w:rsidRDefault="009E0911" w:rsidP="009E0911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3760CD" w:rsidRPr="00D34AF7" w:rsidRDefault="003760CD" w:rsidP="00317C68">
      <w:pPr>
        <w:pStyle w:val="ListParagraph"/>
        <w:numPr>
          <w:ilvl w:val="0"/>
          <w:numId w:val="5"/>
        </w:numPr>
        <w:bidi/>
        <w:jc w:val="lowKashida"/>
        <w:rPr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بحث مستل من رسالة الدكتوراة </w:t>
      </w:r>
      <w:r w:rsidR="00A76F39">
        <w:rPr>
          <w:rFonts w:hint="cs"/>
          <w:b/>
          <w:bCs/>
          <w:sz w:val="24"/>
          <w:szCs w:val="24"/>
          <w:rtl/>
          <w:lang w:bidi="ar-JO"/>
        </w:rPr>
        <w:t xml:space="preserve">منشور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في مجلة جامعة جدارا </w:t>
      </w:r>
      <w:r w:rsidR="00A76F39">
        <w:rPr>
          <w:rFonts w:hint="cs"/>
          <w:b/>
          <w:bCs/>
          <w:sz w:val="24"/>
          <w:szCs w:val="24"/>
          <w:rtl/>
          <w:lang w:bidi="ar-JO"/>
        </w:rPr>
        <w:t xml:space="preserve"> للدراسات والبحوث </w:t>
      </w:r>
      <w:r>
        <w:rPr>
          <w:rFonts w:hint="cs"/>
          <w:b/>
          <w:bCs/>
          <w:sz w:val="24"/>
          <w:szCs w:val="24"/>
          <w:rtl/>
          <w:lang w:bidi="ar-JO"/>
        </w:rPr>
        <w:t>بعنوان اثر كفاية رأس المال على المخاطر الائتمانية في البنوك التجارية الأردنية 2021.</w:t>
      </w:r>
      <w:r w:rsidR="00746131">
        <w:rPr>
          <w:rFonts w:hint="cs"/>
          <w:sz w:val="28"/>
          <w:szCs w:val="28"/>
          <w:rtl/>
          <w:lang w:bidi="ar-JO"/>
        </w:rPr>
        <w:t xml:space="preserve"> </w:t>
      </w:r>
      <w:r w:rsidR="00746131" w:rsidRPr="00746131">
        <w:rPr>
          <w:rFonts w:hint="cs"/>
          <w:b/>
          <w:bCs/>
          <w:sz w:val="28"/>
          <w:szCs w:val="28"/>
          <w:rtl/>
          <w:lang w:bidi="ar-JO"/>
        </w:rPr>
        <w:t>(</w:t>
      </w:r>
      <w:r w:rsidR="00746131" w:rsidRPr="00746131">
        <w:rPr>
          <w:b/>
          <w:bCs/>
          <w:sz w:val="28"/>
          <w:szCs w:val="28"/>
          <w:lang w:bidi="ar-JO"/>
        </w:rPr>
        <w:t>EBSCO</w:t>
      </w:r>
      <w:r w:rsidR="00746131" w:rsidRPr="00746131"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D34AF7" w:rsidRDefault="00D34AF7" w:rsidP="00317C68">
      <w:pPr>
        <w:pStyle w:val="ListParagraph"/>
        <w:numPr>
          <w:ilvl w:val="0"/>
          <w:numId w:val="5"/>
        </w:numPr>
        <w:bidi/>
        <w:jc w:val="lowKashida"/>
        <w:rPr>
          <w:b/>
          <w:bCs/>
          <w:sz w:val="24"/>
          <w:szCs w:val="24"/>
          <w:lang w:bidi="ar-JO"/>
        </w:rPr>
      </w:pPr>
      <w:r w:rsidRPr="00D34AF7">
        <w:rPr>
          <w:rFonts w:hint="cs"/>
          <w:b/>
          <w:bCs/>
          <w:sz w:val="24"/>
          <w:szCs w:val="24"/>
          <w:rtl/>
          <w:lang w:bidi="ar-JO"/>
        </w:rPr>
        <w:t>بحث بعنوان (</w:t>
      </w:r>
      <w:r w:rsidRPr="00D34AF7">
        <w:rPr>
          <w:sz w:val="24"/>
          <w:szCs w:val="24"/>
          <w:lang w:bidi="ar-JO"/>
        </w:rPr>
        <w:t>The Extent to which the Financial Information Quality Contributes to Influencing Investors Decisions in Amman Stock Exchange</w:t>
      </w:r>
      <w:r>
        <w:rPr>
          <w:sz w:val="24"/>
          <w:szCs w:val="24"/>
          <w:lang w:bidi="ar-JO"/>
        </w:rPr>
        <w:t>)</w:t>
      </w:r>
      <w:r>
        <w:rPr>
          <w:rFonts w:hint="cs"/>
          <w:sz w:val="24"/>
          <w:szCs w:val="24"/>
          <w:rtl/>
          <w:lang w:bidi="ar-JO"/>
        </w:rPr>
        <w:t xml:space="preserve"> </w:t>
      </w:r>
      <w:r w:rsidR="002F7021">
        <w:rPr>
          <w:rFonts w:hint="cs"/>
          <w:b/>
          <w:bCs/>
          <w:sz w:val="24"/>
          <w:szCs w:val="24"/>
          <w:rtl/>
          <w:lang w:bidi="ar-JO"/>
        </w:rPr>
        <w:t xml:space="preserve">منشور </w:t>
      </w:r>
      <w:r w:rsidRPr="00D34AF7">
        <w:rPr>
          <w:rFonts w:hint="cs"/>
          <w:b/>
          <w:bCs/>
          <w:sz w:val="24"/>
          <w:szCs w:val="24"/>
          <w:rtl/>
          <w:lang w:bidi="ar-JO"/>
        </w:rPr>
        <w:t>في مجلة</w:t>
      </w:r>
      <w:r w:rsidR="002B21D7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34AF7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2B21D7" w:rsidRPr="002B21D7">
        <w:rPr>
          <w:sz w:val="24"/>
          <w:szCs w:val="24"/>
          <w:lang w:bidi="ar-JO"/>
        </w:rPr>
        <w:t>RES MILITARIS</w:t>
      </w:r>
      <w:r w:rsidR="002B21D7" w:rsidRPr="002B21D7">
        <w:rPr>
          <w:sz w:val="24"/>
          <w:szCs w:val="24"/>
          <w:rtl/>
          <w:lang w:bidi="ar-JO"/>
        </w:rPr>
        <w:t xml:space="preserve">  </w:t>
      </w:r>
      <w:r w:rsidR="002B21D7" w:rsidRPr="002B21D7">
        <w:rPr>
          <w:rFonts w:hint="cs"/>
          <w:b/>
          <w:bCs/>
          <w:sz w:val="24"/>
          <w:szCs w:val="24"/>
          <w:rtl/>
          <w:lang w:bidi="ar-JO"/>
        </w:rPr>
        <w:t>في العدد الرابع في شهر 11 عام 2022</w:t>
      </w:r>
      <w:r w:rsidR="00746131">
        <w:rPr>
          <w:rFonts w:hint="cs"/>
          <w:b/>
          <w:bCs/>
          <w:sz w:val="24"/>
          <w:szCs w:val="24"/>
          <w:rtl/>
          <w:lang w:bidi="ar-JO"/>
        </w:rPr>
        <w:t xml:space="preserve"> (ٍ </w:t>
      </w:r>
      <w:r w:rsidR="00746131">
        <w:rPr>
          <w:b/>
          <w:bCs/>
          <w:sz w:val="24"/>
          <w:szCs w:val="24"/>
          <w:lang w:bidi="ar-JO"/>
        </w:rPr>
        <w:t>SCOPUS: Q</w:t>
      </w:r>
      <w:r w:rsidR="002F7021">
        <w:rPr>
          <w:b/>
          <w:bCs/>
          <w:sz w:val="24"/>
          <w:szCs w:val="24"/>
          <w:lang w:bidi="ar-JO"/>
        </w:rPr>
        <w:t>3</w:t>
      </w:r>
      <w:r w:rsidR="00746131">
        <w:rPr>
          <w:rFonts w:hint="cs"/>
          <w:b/>
          <w:bCs/>
          <w:sz w:val="24"/>
          <w:szCs w:val="24"/>
          <w:rtl/>
          <w:lang w:bidi="ar-JO"/>
        </w:rPr>
        <w:t>).</w:t>
      </w:r>
    </w:p>
    <w:p w:rsidR="00746131" w:rsidRDefault="00746131" w:rsidP="00317C68">
      <w:pPr>
        <w:pStyle w:val="ListParagraph"/>
        <w:numPr>
          <w:ilvl w:val="0"/>
          <w:numId w:val="5"/>
        </w:numPr>
        <w:bidi/>
        <w:jc w:val="lowKashida"/>
        <w:rPr>
          <w:b/>
          <w:bCs/>
          <w:sz w:val="24"/>
          <w:szCs w:val="24"/>
          <w:lang w:bidi="ar-JO"/>
        </w:rPr>
      </w:pPr>
      <w:r w:rsidRPr="00537348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بحث بعنوان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>: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Antecedents of mobile banking APP adoption: A perspective from Jordanian consumer in the period of COVID-19 </w:t>
      </w:r>
      <w:r w:rsidR="002F7021">
        <w:rPr>
          <w:rFonts w:hint="cs"/>
          <w:b/>
          <w:bCs/>
          <w:sz w:val="24"/>
          <w:szCs w:val="24"/>
          <w:rtl/>
          <w:lang w:bidi="ar-JO"/>
        </w:rPr>
        <w:t xml:space="preserve"> م</w:t>
      </w:r>
      <w:r>
        <w:rPr>
          <w:rFonts w:hint="cs"/>
          <w:b/>
          <w:bCs/>
          <w:sz w:val="24"/>
          <w:szCs w:val="24"/>
          <w:rtl/>
          <w:lang w:bidi="ar-JO"/>
        </w:rPr>
        <w:t>نش</w:t>
      </w:r>
      <w:r w:rsidR="002F7021">
        <w:rPr>
          <w:rFonts w:hint="cs"/>
          <w:b/>
          <w:bCs/>
          <w:sz w:val="24"/>
          <w:szCs w:val="24"/>
          <w:rtl/>
          <w:lang w:bidi="ar-JO"/>
        </w:rPr>
        <w:t>و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ر في مجلة </w:t>
      </w:r>
      <w:r w:rsidRPr="00746131">
        <w:rPr>
          <w:b/>
          <w:bCs/>
          <w:sz w:val="24"/>
          <w:szCs w:val="24"/>
          <w:lang w:bidi="ar-JO"/>
        </w:rPr>
        <w:t xml:space="preserve"> International</w:t>
      </w:r>
    </w:p>
    <w:p w:rsidR="00746131" w:rsidRDefault="00746131" w:rsidP="00317C68">
      <w:pPr>
        <w:pStyle w:val="ListParagraph"/>
        <w:bidi/>
        <w:jc w:val="lowKashida"/>
        <w:rPr>
          <w:b/>
          <w:bCs/>
          <w:sz w:val="24"/>
          <w:szCs w:val="24"/>
          <w:rtl/>
          <w:lang w:bidi="ar-JO"/>
        </w:rPr>
      </w:pPr>
      <w:r w:rsidRPr="00746131">
        <w:rPr>
          <w:b/>
          <w:bCs/>
          <w:sz w:val="24"/>
          <w:szCs w:val="24"/>
          <w:lang w:bidi="ar-JO"/>
        </w:rPr>
        <w:t xml:space="preserve"> Journal </w:t>
      </w:r>
      <w:r w:rsidR="002F7021" w:rsidRPr="00746131">
        <w:rPr>
          <w:b/>
          <w:bCs/>
          <w:sz w:val="24"/>
          <w:szCs w:val="24"/>
          <w:lang w:bidi="ar-JO"/>
        </w:rPr>
        <w:t>of</w:t>
      </w:r>
      <w:r w:rsidR="001C549E">
        <w:rPr>
          <w:b/>
          <w:bCs/>
          <w:sz w:val="24"/>
          <w:szCs w:val="24"/>
          <w:lang w:bidi="ar-JO"/>
        </w:rPr>
        <w:t xml:space="preserve"> </w:t>
      </w:r>
      <w:r w:rsidR="001C549E" w:rsidRPr="00746131">
        <w:rPr>
          <w:b/>
          <w:bCs/>
          <w:sz w:val="24"/>
          <w:szCs w:val="24"/>
          <w:lang w:bidi="ar-JO"/>
        </w:rPr>
        <w:t>Data</w:t>
      </w:r>
      <w:r w:rsidRPr="00746131">
        <w:rPr>
          <w:b/>
          <w:bCs/>
          <w:sz w:val="24"/>
          <w:szCs w:val="24"/>
          <w:lang w:bidi="ar-JO"/>
        </w:rPr>
        <w:t xml:space="preserve"> and Network Science</w:t>
      </w:r>
      <w:r w:rsidRPr="002F7021">
        <w:rPr>
          <w:b/>
          <w:bCs/>
          <w:sz w:val="24"/>
          <w:szCs w:val="24"/>
          <w:lang w:bidi="ar-JO"/>
        </w:rPr>
        <w:t xml:space="preserve"> </w:t>
      </w:r>
      <w:r w:rsidRPr="002F7021">
        <w:rPr>
          <w:rFonts w:hint="cs"/>
          <w:b/>
          <w:bCs/>
          <w:sz w:val="24"/>
          <w:szCs w:val="24"/>
          <w:rtl/>
          <w:lang w:bidi="ar-JO"/>
        </w:rPr>
        <w:t xml:space="preserve">في العدد السابع لعام 2023. </w:t>
      </w:r>
      <w:r w:rsidRPr="002F7021">
        <w:rPr>
          <w:b/>
          <w:bCs/>
          <w:sz w:val="24"/>
          <w:szCs w:val="24"/>
          <w:lang w:bidi="ar-JO"/>
        </w:rPr>
        <w:t>(SCOPUS: Q1)</w:t>
      </w:r>
    </w:p>
    <w:p w:rsidR="002F7021" w:rsidRDefault="002F7021" w:rsidP="00317C68">
      <w:pPr>
        <w:pStyle w:val="ListParagraph"/>
        <w:numPr>
          <w:ilvl w:val="0"/>
          <w:numId w:val="5"/>
        </w:numPr>
        <w:bidi/>
        <w:jc w:val="lowKashida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بحث بعنوان :</w:t>
      </w:r>
      <w:r w:rsidRPr="00D34AF7">
        <w:rPr>
          <w:rFonts w:asciiTheme="majorBidi" w:hAnsiTheme="majorBidi" w:cstheme="majorBidi"/>
          <w:sz w:val="24"/>
          <w:szCs w:val="24"/>
          <w:lang w:bidi="ar-JO"/>
        </w:rPr>
        <w:t>The Role of Internal Marketing Practices in Moderating the Impact of Job Insecurity on Turnover Intention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مقبول للنشر في مجلة </w:t>
      </w:r>
      <w:r w:rsidRPr="002F7021">
        <w:rPr>
          <w:rFonts w:asciiTheme="majorBidi" w:hAnsiTheme="majorBidi" w:cstheme="majorBidi"/>
          <w:b/>
          <w:bCs/>
          <w:sz w:val="24"/>
          <w:szCs w:val="24"/>
          <w:lang w:bidi="ar-JO"/>
        </w:rPr>
        <w:t>Journal of Nambian Studies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</w:t>
      </w:r>
      <w:r w:rsidRPr="002F7021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(</w:t>
      </w:r>
      <w:r w:rsidRPr="002F7021">
        <w:rPr>
          <w:rFonts w:asciiTheme="majorBidi" w:hAnsiTheme="majorBidi" w:cstheme="majorBidi"/>
          <w:b/>
          <w:bCs/>
          <w:sz w:val="24"/>
          <w:szCs w:val="24"/>
          <w:lang w:bidi="ar-JO"/>
        </w:rPr>
        <w:t>Scopus Q1</w:t>
      </w:r>
      <w:r w:rsidRPr="002F7021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)</w:t>
      </w:r>
    </w:p>
    <w:p w:rsidR="002F7021" w:rsidRPr="002F7021" w:rsidRDefault="002F7021" w:rsidP="00317C68">
      <w:pPr>
        <w:pStyle w:val="ListParagraph"/>
        <w:numPr>
          <w:ilvl w:val="0"/>
          <w:numId w:val="5"/>
        </w:numPr>
        <w:bidi/>
        <w:jc w:val="lowKashida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بحث بعنوان : </w:t>
      </w:r>
      <w:r>
        <w:rPr>
          <w:rFonts w:asciiTheme="majorBidi" w:hAnsiTheme="majorBidi" w:cstheme="majorBidi"/>
          <w:sz w:val="24"/>
          <w:szCs w:val="24"/>
          <w:lang w:bidi="ar-JO"/>
        </w:rPr>
        <w:t>Electronic Banking and its Impact on Job Security in Jordanian Banking Sector: Profitability is an Intermediate Variable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</w:t>
      </w:r>
      <w:r w:rsidRPr="002F7021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مقبول للنشر في مجلة </w:t>
      </w:r>
      <w:r w:rsidRPr="002F7021">
        <w:rPr>
          <w:rFonts w:asciiTheme="majorBidi" w:hAnsiTheme="majorBidi" w:cstheme="majorBidi"/>
          <w:b/>
          <w:bCs/>
          <w:sz w:val="24"/>
          <w:szCs w:val="24"/>
          <w:lang w:bidi="ar-JO"/>
        </w:rPr>
        <w:t>Journal of Nambian Studies</w:t>
      </w:r>
      <w:r w:rsidRPr="002F7021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</w:t>
      </w:r>
      <w:r w:rsidRPr="002F7021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(</w:t>
      </w:r>
      <w:r w:rsidRPr="002F7021">
        <w:rPr>
          <w:rFonts w:asciiTheme="majorBidi" w:hAnsiTheme="majorBidi" w:cstheme="majorBidi"/>
          <w:b/>
          <w:bCs/>
          <w:sz w:val="24"/>
          <w:szCs w:val="24"/>
          <w:lang w:bidi="ar-JO"/>
        </w:rPr>
        <w:t>Scopus Q1</w:t>
      </w:r>
      <w:r w:rsidRPr="002F7021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)</w:t>
      </w:r>
    </w:p>
    <w:p w:rsidR="002F7021" w:rsidRDefault="002F7021" w:rsidP="00537348">
      <w:pPr>
        <w:bidi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JO"/>
        </w:rPr>
      </w:pPr>
    </w:p>
    <w:p w:rsidR="00537348" w:rsidRDefault="00537348" w:rsidP="00537348">
      <w:pPr>
        <w:bidi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JO"/>
        </w:rPr>
      </w:pPr>
    </w:p>
    <w:p w:rsidR="00537348" w:rsidRDefault="00537348" w:rsidP="00537348">
      <w:pPr>
        <w:bidi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JO"/>
        </w:rPr>
      </w:pPr>
    </w:p>
    <w:p w:rsidR="00537348" w:rsidRDefault="00537348" w:rsidP="00537348">
      <w:pPr>
        <w:bidi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JO"/>
        </w:rPr>
      </w:pPr>
    </w:p>
    <w:p w:rsidR="00537348" w:rsidRPr="00537348" w:rsidRDefault="00537348" w:rsidP="00537348">
      <w:pPr>
        <w:bidi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JO"/>
        </w:rPr>
      </w:pPr>
    </w:p>
    <w:p w:rsidR="002F7021" w:rsidRPr="002F7021" w:rsidRDefault="002F7021" w:rsidP="002F7021">
      <w:pPr>
        <w:pStyle w:val="ListParagraph"/>
        <w:bidi/>
        <w:rPr>
          <w:b/>
          <w:bCs/>
          <w:sz w:val="24"/>
          <w:szCs w:val="24"/>
          <w:rtl/>
          <w:lang w:bidi="ar-JO"/>
        </w:rPr>
      </w:pPr>
    </w:p>
    <w:p w:rsidR="00173E88" w:rsidRDefault="00A100E4" w:rsidP="00A100E4">
      <w:pPr>
        <w:pStyle w:val="ListParagraph"/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                       </w:t>
      </w:r>
      <w:r w:rsidR="00173E8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أوراق بحثية تحت النشر</w:t>
      </w:r>
    </w:p>
    <w:p w:rsidR="00173E88" w:rsidRDefault="00173E88" w:rsidP="00173E88">
      <w:pPr>
        <w:pStyle w:val="ListParagraph"/>
        <w:bidi/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</w:pPr>
    </w:p>
    <w:p w:rsidR="002F7021" w:rsidRDefault="00173E88" w:rsidP="00537348">
      <w:pPr>
        <w:pStyle w:val="ListParagraph"/>
        <w:numPr>
          <w:ilvl w:val="0"/>
          <w:numId w:val="5"/>
        </w:numPr>
        <w:jc w:val="lowKashida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The Effect of Foreign Aids, Foreign Direct Investment, Trade Openness, and Gross Fixed Capital Formation on Economic Growth in Jordan</w:t>
      </w:r>
      <w:r w:rsidR="002F7021" w:rsidRPr="002F7021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</w:p>
    <w:p w:rsidR="00173E88" w:rsidRDefault="00476ED7" w:rsidP="00476ED7">
      <w:pPr>
        <w:pStyle w:val="ListParagraph"/>
        <w:numPr>
          <w:ilvl w:val="0"/>
          <w:numId w:val="5"/>
        </w:numPr>
        <w:jc w:val="lowKashida"/>
        <w:rPr>
          <w:rFonts w:asciiTheme="majorBidi" w:hAnsiTheme="majorBidi" w:cstheme="majorBidi"/>
          <w:sz w:val="24"/>
          <w:szCs w:val="24"/>
          <w:lang w:bidi="ar-JO"/>
        </w:rPr>
      </w:pPr>
      <w:r w:rsidRPr="00476ED7">
        <w:rPr>
          <w:rFonts w:asciiTheme="majorBidi" w:hAnsiTheme="majorBidi" w:cstheme="majorBidi"/>
          <w:sz w:val="24"/>
          <w:szCs w:val="24"/>
          <w:lang w:bidi="ar-JO"/>
        </w:rPr>
        <w:t>Analyzing the Effect of Cyber Security on FinTech Variables (Evidence from Jordanian Banks)</w:t>
      </w:r>
    </w:p>
    <w:p w:rsidR="00311B30" w:rsidRPr="00311B30" w:rsidRDefault="00311B30" w:rsidP="00311B3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bidi="ar-JO"/>
        </w:rPr>
      </w:pPr>
      <w:r w:rsidRPr="00311B30">
        <w:rPr>
          <w:rFonts w:asciiTheme="majorBidi" w:hAnsiTheme="majorBidi" w:cstheme="majorBidi"/>
          <w:sz w:val="24"/>
          <w:szCs w:val="24"/>
          <w:lang w:bidi="ar-JO"/>
        </w:rPr>
        <w:t>The impact of business intelligence applications on E- payment (user satisfaction)</w:t>
      </w:r>
    </w:p>
    <w:p w:rsidR="002F7021" w:rsidRDefault="002F7021" w:rsidP="00A100E4">
      <w:pPr>
        <w:bidi/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</w:pPr>
    </w:p>
    <w:p w:rsidR="00537348" w:rsidRDefault="00537348" w:rsidP="00537348">
      <w:pPr>
        <w:bidi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</w:p>
    <w:p w:rsidR="002F7021" w:rsidRDefault="002F7021" w:rsidP="002F7021">
      <w:pPr>
        <w:bidi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</w:p>
    <w:p w:rsidR="00173E88" w:rsidRPr="00A100E4" w:rsidRDefault="00A100E4" w:rsidP="002F7021">
      <w:pPr>
        <w:bidi/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                             </w:t>
      </w:r>
      <w:r w:rsidR="00173E88" w:rsidRPr="00A100E4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المشاريع البحثية</w:t>
      </w:r>
      <w:r w:rsidR="00173E88" w:rsidRPr="00A100E4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يجري إعدادها</w:t>
      </w:r>
    </w:p>
    <w:p w:rsidR="00173E88" w:rsidRDefault="00173E88" w:rsidP="00876C6E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The </w:t>
      </w:r>
      <w:r w:rsidR="00476ED7">
        <w:rPr>
          <w:rFonts w:asciiTheme="majorBidi" w:hAnsiTheme="majorBidi" w:cstheme="majorBidi"/>
          <w:sz w:val="24"/>
          <w:szCs w:val="24"/>
          <w:lang w:bidi="ar-JO"/>
        </w:rPr>
        <w:t>I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mpact of FINTECH on </w:t>
      </w:r>
      <w:r w:rsidR="00876C6E">
        <w:rPr>
          <w:rFonts w:asciiTheme="majorBidi" w:hAnsiTheme="majorBidi" w:cstheme="majorBidi"/>
          <w:sz w:val="24"/>
          <w:szCs w:val="24"/>
          <w:lang w:bidi="ar-JO"/>
        </w:rPr>
        <w:t xml:space="preserve">Financial Inclusion </w:t>
      </w:r>
      <w:r w:rsidR="00311B30">
        <w:rPr>
          <w:rFonts w:asciiTheme="majorBidi" w:hAnsiTheme="majorBidi" w:cstheme="majorBidi"/>
          <w:sz w:val="24"/>
          <w:szCs w:val="24"/>
          <w:lang w:bidi="ar-JO"/>
        </w:rPr>
        <w:t>during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th</w:t>
      </w:r>
      <w:r w:rsidR="00876C6E">
        <w:rPr>
          <w:rFonts w:asciiTheme="majorBidi" w:hAnsiTheme="majorBidi" w:cstheme="majorBidi"/>
          <w:sz w:val="24"/>
          <w:szCs w:val="24"/>
          <w:lang w:bidi="ar-JO"/>
        </w:rPr>
        <w:t>e COVID-19 Crises (Jordan Case S</w:t>
      </w:r>
      <w:r>
        <w:rPr>
          <w:rFonts w:asciiTheme="majorBidi" w:hAnsiTheme="majorBidi" w:cstheme="majorBidi"/>
          <w:sz w:val="24"/>
          <w:szCs w:val="24"/>
          <w:lang w:bidi="ar-JO"/>
        </w:rPr>
        <w:t>tudy).</w:t>
      </w:r>
    </w:p>
    <w:p w:rsidR="00173E88" w:rsidRDefault="00876C6E" w:rsidP="00537348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The Role of Internal Marketing Practices in Mediating the Influence of Job Satisfaction on Employee Intention to L</w:t>
      </w:r>
      <w:r w:rsidR="00173E88" w:rsidRPr="00D34AF7">
        <w:rPr>
          <w:rFonts w:asciiTheme="majorBidi" w:hAnsiTheme="majorBidi" w:cstheme="majorBidi"/>
          <w:sz w:val="24"/>
          <w:szCs w:val="24"/>
          <w:lang w:bidi="ar-JO"/>
        </w:rPr>
        <w:t>eave</w:t>
      </w:r>
      <w:r>
        <w:rPr>
          <w:rFonts w:asciiTheme="majorBidi" w:hAnsiTheme="majorBidi" w:cstheme="majorBidi"/>
          <w:sz w:val="24"/>
          <w:szCs w:val="24"/>
          <w:lang w:bidi="ar-JO"/>
        </w:rPr>
        <w:t>.</w:t>
      </w:r>
    </w:p>
    <w:p w:rsidR="002F7021" w:rsidRDefault="00876C6E" w:rsidP="00537348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The Impact of B</w:t>
      </w:r>
      <w:r w:rsidR="002F7021" w:rsidRPr="002F7021">
        <w:rPr>
          <w:rFonts w:asciiTheme="majorBidi" w:hAnsiTheme="majorBidi" w:cstheme="majorBidi"/>
          <w:sz w:val="24"/>
          <w:szCs w:val="24"/>
          <w:lang w:bidi="ar-JO"/>
        </w:rPr>
        <w:t xml:space="preserve">usiness </w:t>
      </w:r>
      <w:r>
        <w:rPr>
          <w:rFonts w:asciiTheme="majorBidi" w:hAnsiTheme="majorBidi" w:cstheme="majorBidi"/>
          <w:sz w:val="24"/>
          <w:szCs w:val="24"/>
          <w:lang w:bidi="ar-JO"/>
        </w:rPr>
        <w:t>Intelligence Applications on E-Payment (User S</w:t>
      </w:r>
      <w:r w:rsidR="002F7021" w:rsidRPr="002F7021">
        <w:rPr>
          <w:rFonts w:asciiTheme="majorBidi" w:hAnsiTheme="majorBidi" w:cstheme="majorBidi"/>
          <w:sz w:val="24"/>
          <w:szCs w:val="24"/>
          <w:lang w:bidi="ar-JO"/>
        </w:rPr>
        <w:t>atisfaction</w:t>
      </w:r>
      <w:r w:rsidR="00537348">
        <w:rPr>
          <w:rFonts w:asciiTheme="majorBidi" w:hAnsiTheme="majorBidi" w:cstheme="majorBidi"/>
          <w:sz w:val="24"/>
          <w:szCs w:val="24"/>
          <w:lang w:bidi="ar-JO"/>
        </w:rPr>
        <w:t xml:space="preserve"> i</w:t>
      </w:r>
      <w:r w:rsidR="002F7021">
        <w:rPr>
          <w:rFonts w:asciiTheme="majorBidi" w:hAnsiTheme="majorBidi" w:cstheme="majorBidi"/>
          <w:sz w:val="24"/>
          <w:szCs w:val="24"/>
          <w:lang w:bidi="ar-JO"/>
        </w:rPr>
        <w:t>s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an I</w:t>
      </w:r>
      <w:r w:rsidR="00537348">
        <w:rPr>
          <w:rFonts w:asciiTheme="majorBidi" w:hAnsiTheme="majorBidi" w:cstheme="majorBidi"/>
          <w:sz w:val="24"/>
          <w:szCs w:val="24"/>
          <w:lang w:bidi="ar-JO"/>
        </w:rPr>
        <w:t>nter</w:t>
      </w:r>
      <w:r>
        <w:rPr>
          <w:rFonts w:asciiTheme="majorBidi" w:hAnsiTheme="majorBidi" w:cstheme="majorBidi"/>
          <w:sz w:val="24"/>
          <w:szCs w:val="24"/>
          <w:lang w:bidi="ar-JO"/>
        </w:rPr>
        <w:t>mediate Variable</w:t>
      </w:r>
      <w:r w:rsidR="002F7021" w:rsidRPr="002F7021">
        <w:rPr>
          <w:rFonts w:asciiTheme="majorBidi" w:hAnsiTheme="majorBidi" w:cstheme="majorBidi"/>
          <w:sz w:val="24"/>
          <w:szCs w:val="24"/>
          <w:lang w:bidi="ar-JO"/>
        </w:rPr>
        <w:t>)</w:t>
      </w:r>
    </w:p>
    <w:p w:rsidR="00FE3364" w:rsidRDefault="00FE3364" w:rsidP="00FE3364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FE3364">
        <w:rPr>
          <w:rFonts w:asciiTheme="majorBidi" w:hAnsiTheme="majorBidi" w:cstheme="majorBidi"/>
          <w:sz w:val="24"/>
          <w:szCs w:val="24"/>
          <w:lang w:bidi="ar-JO"/>
        </w:rPr>
        <w:t>"Artificial Intelligence on Customer Relationship Management (CRM): Enhancing Customer Engagement and Retention"</w:t>
      </w:r>
    </w:p>
    <w:p w:rsidR="00311B30" w:rsidRDefault="00311B30" w:rsidP="00311B30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311B30">
        <w:rPr>
          <w:rFonts w:asciiTheme="majorBidi" w:hAnsiTheme="majorBidi" w:cstheme="majorBidi"/>
          <w:sz w:val="24"/>
          <w:szCs w:val="24"/>
          <w:lang w:bidi="ar-JO"/>
        </w:rPr>
        <w:t>The Contribution of Other Risks to Improve VaR Expectations: Evidence from Jordanian Market</w:t>
      </w:r>
    </w:p>
    <w:p w:rsidR="00A31AB6" w:rsidRDefault="00A31AB6" w:rsidP="00A31AB6">
      <w:pPr>
        <w:bidi/>
        <w:ind w:left="2160"/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</w:pPr>
    </w:p>
    <w:p w:rsidR="00173E88" w:rsidRDefault="00173E88" w:rsidP="00173E88">
      <w:pPr>
        <w:bidi/>
        <w:ind w:left="21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A100E4" w:rsidRDefault="00A100E4" w:rsidP="0056318F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01293D" w:rsidRPr="004D644C" w:rsidRDefault="0001293D" w:rsidP="0056318F">
      <w:pPr>
        <w:bidi/>
        <w:ind w:left="2160" w:firstLine="720"/>
        <w:rPr>
          <w:b/>
          <w:bCs/>
          <w:sz w:val="32"/>
          <w:szCs w:val="32"/>
          <w:rtl/>
          <w:lang w:bidi="ar-JO"/>
        </w:rPr>
      </w:pPr>
      <w:r w:rsidRPr="009E0911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اللغات و الدورات</w:t>
      </w:r>
    </w:p>
    <w:p w:rsidR="0001293D" w:rsidRPr="0094759B" w:rsidRDefault="0001293D" w:rsidP="0001293D">
      <w:pPr>
        <w:bidi/>
        <w:ind w:left="2160"/>
        <w:jc w:val="center"/>
        <w:rPr>
          <w:b/>
          <w:bCs/>
          <w:sz w:val="28"/>
          <w:szCs w:val="28"/>
          <w:rtl/>
          <w:lang w:bidi="ar-JO"/>
        </w:rPr>
      </w:pPr>
    </w:p>
    <w:p w:rsidR="0001293D" w:rsidRDefault="0001293D" w:rsidP="00537348">
      <w:pPr>
        <w:numPr>
          <w:ilvl w:val="0"/>
          <w:numId w:val="4"/>
        </w:numPr>
        <w:bidi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اللغة الإنجليزية (محادثة و قراءة وكتابة): ممتازة.</w:t>
      </w:r>
    </w:p>
    <w:p w:rsidR="0001293D" w:rsidRDefault="0001293D" w:rsidP="00537348">
      <w:pPr>
        <w:numPr>
          <w:ilvl w:val="0"/>
          <w:numId w:val="4"/>
        </w:numPr>
        <w:bidi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استخدام الحاسوب و الانترنت: ممتاز</w:t>
      </w:r>
    </w:p>
    <w:p w:rsidR="0001293D" w:rsidRDefault="003760CD" w:rsidP="00537348">
      <w:pPr>
        <w:numPr>
          <w:ilvl w:val="0"/>
          <w:numId w:val="4"/>
        </w:numPr>
        <w:bidi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دورة في استراتيجيات التدريس الحديثة </w:t>
      </w:r>
      <w:r>
        <w:rPr>
          <w:b/>
          <w:bCs/>
          <w:sz w:val="24"/>
          <w:szCs w:val="24"/>
          <w:rtl/>
          <w:lang w:bidi="ar-JO"/>
        </w:rPr>
        <w:t>–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جامعة جدارا 2018-2019 </w:t>
      </w:r>
    </w:p>
    <w:p w:rsidR="0001293D" w:rsidRDefault="00476ED7" w:rsidP="00537348">
      <w:pPr>
        <w:numPr>
          <w:ilvl w:val="0"/>
          <w:numId w:val="4"/>
        </w:numPr>
        <w:bidi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دورة في تأهيل و</w:t>
      </w:r>
      <w:r w:rsidR="0001293D">
        <w:rPr>
          <w:rFonts w:hint="cs"/>
          <w:b/>
          <w:bCs/>
          <w:sz w:val="24"/>
          <w:szCs w:val="24"/>
          <w:rtl/>
          <w:lang w:bidi="ar-JO"/>
        </w:rPr>
        <w:t>إعادة تحضير المحاسبين 2007.</w:t>
      </w:r>
    </w:p>
    <w:p w:rsidR="00A31AB6" w:rsidRDefault="00A31AB6" w:rsidP="00537348">
      <w:pPr>
        <w:numPr>
          <w:ilvl w:val="0"/>
          <w:numId w:val="4"/>
        </w:numPr>
        <w:bidi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دورة في التعليم الالكتروني وتطبيقات تكنولوجيا المعلومات </w:t>
      </w:r>
      <w:r>
        <w:rPr>
          <w:b/>
          <w:bCs/>
          <w:sz w:val="24"/>
          <w:szCs w:val="24"/>
          <w:rtl/>
          <w:lang w:bidi="ar-JO"/>
        </w:rPr>
        <w:t>–</w:t>
      </w:r>
      <w:r>
        <w:rPr>
          <w:rFonts w:hint="cs"/>
          <w:b/>
          <w:bCs/>
          <w:sz w:val="24"/>
          <w:szCs w:val="24"/>
          <w:rtl/>
          <w:lang w:bidi="ar-JO"/>
        </w:rPr>
        <w:t>جامعة جدارا 2021</w:t>
      </w:r>
    </w:p>
    <w:p w:rsidR="00A31AB6" w:rsidRDefault="00A31AB6" w:rsidP="00537348">
      <w:pPr>
        <w:numPr>
          <w:ilvl w:val="0"/>
          <w:numId w:val="4"/>
        </w:numPr>
        <w:bidi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دورة في مهارات البحث العلمي </w:t>
      </w:r>
      <w:r>
        <w:rPr>
          <w:b/>
          <w:bCs/>
          <w:sz w:val="24"/>
          <w:szCs w:val="24"/>
          <w:rtl/>
          <w:lang w:bidi="ar-JO"/>
        </w:rPr>
        <w:t>–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جامعة جدارا</w:t>
      </w:r>
      <w:r w:rsidR="00A100E4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2021</w:t>
      </w:r>
    </w:p>
    <w:p w:rsidR="00173E88" w:rsidRDefault="00173E88" w:rsidP="00537348">
      <w:pPr>
        <w:numPr>
          <w:ilvl w:val="0"/>
          <w:numId w:val="4"/>
        </w:numPr>
        <w:bidi/>
        <w:jc w:val="mediumKashida"/>
        <w:rPr>
          <w:b/>
          <w:bCs/>
          <w:sz w:val="24"/>
          <w:szCs w:val="24"/>
          <w:lang w:bidi="ar-JO"/>
        </w:rPr>
      </w:pPr>
      <w:r w:rsidRPr="00173E88">
        <w:rPr>
          <w:rFonts w:hint="cs"/>
          <w:b/>
          <w:bCs/>
          <w:sz w:val="24"/>
          <w:szCs w:val="24"/>
          <w:rtl/>
          <w:lang w:bidi="ar-JO"/>
        </w:rPr>
        <w:t>دورة تطويرية حول إنجاز ملف المقرر الدراسي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b/>
          <w:bCs/>
          <w:sz w:val="24"/>
          <w:szCs w:val="24"/>
          <w:rtl/>
          <w:lang w:bidi="ar-JO"/>
        </w:rPr>
        <w:t>–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جامعة جدارا 2022</w:t>
      </w:r>
    </w:p>
    <w:p w:rsidR="00173E88" w:rsidRDefault="00173E88" w:rsidP="00537348">
      <w:pPr>
        <w:numPr>
          <w:ilvl w:val="0"/>
          <w:numId w:val="4"/>
        </w:numPr>
        <w:bidi/>
        <w:jc w:val="mediumKashida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دورة في </w:t>
      </w:r>
      <w:r w:rsidRPr="00173E88">
        <w:rPr>
          <w:rFonts w:hint="cs"/>
          <w:b/>
          <w:bCs/>
          <w:sz w:val="24"/>
          <w:szCs w:val="24"/>
          <w:rtl/>
          <w:lang w:bidi="ar-JO"/>
        </w:rPr>
        <w:t>ا</w:t>
      </w:r>
      <w:r w:rsidR="0087658F">
        <w:rPr>
          <w:rFonts w:hint="cs"/>
          <w:b/>
          <w:bCs/>
          <w:sz w:val="24"/>
          <w:szCs w:val="24"/>
          <w:rtl/>
          <w:lang w:bidi="ar-JO"/>
        </w:rPr>
        <w:t>لمهارات الوظ</w:t>
      </w:r>
      <w:r>
        <w:rPr>
          <w:rFonts w:hint="cs"/>
          <w:b/>
          <w:bCs/>
          <w:sz w:val="24"/>
          <w:szCs w:val="24"/>
          <w:rtl/>
          <w:lang w:bidi="ar-JO"/>
        </w:rPr>
        <w:t>يفية في سوق العمل و</w:t>
      </w:r>
      <w:r w:rsidRPr="00173E88">
        <w:rPr>
          <w:rFonts w:hint="cs"/>
          <w:b/>
          <w:bCs/>
          <w:sz w:val="24"/>
          <w:szCs w:val="24"/>
          <w:rtl/>
          <w:lang w:bidi="ar-JO"/>
        </w:rPr>
        <w:t>ر</w:t>
      </w:r>
      <w:r>
        <w:rPr>
          <w:rFonts w:hint="cs"/>
          <w:b/>
          <w:bCs/>
          <w:sz w:val="24"/>
          <w:szCs w:val="24"/>
          <w:rtl/>
          <w:lang w:bidi="ar-JO"/>
        </w:rPr>
        <w:t>ب</w:t>
      </w:r>
      <w:r w:rsidRPr="00173E88">
        <w:rPr>
          <w:rFonts w:hint="cs"/>
          <w:b/>
          <w:bCs/>
          <w:sz w:val="24"/>
          <w:szCs w:val="24"/>
          <w:rtl/>
          <w:lang w:bidi="ar-JO"/>
        </w:rPr>
        <w:t>طها بمخرجات البرامج الاكاديمية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b/>
          <w:bCs/>
          <w:sz w:val="24"/>
          <w:szCs w:val="24"/>
          <w:rtl/>
          <w:lang w:bidi="ar-JO"/>
        </w:rPr>
        <w:t>–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جامعة جدارا 2022 </w:t>
      </w:r>
    </w:p>
    <w:p w:rsidR="00173E88" w:rsidRPr="00173E88" w:rsidRDefault="00173E88" w:rsidP="00537348">
      <w:pPr>
        <w:numPr>
          <w:ilvl w:val="0"/>
          <w:numId w:val="4"/>
        </w:numPr>
        <w:bidi/>
        <w:jc w:val="mediumKashida"/>
        <w:rPr>
          <w:b/>
          <w:bCs/>
          <w:sz w:val="24"/>
          <w:szCs w:val="24"/>
          <w:lang w:bidi="ar-JO"/>
        </w:rPr>
      </w:pPr>
      <w:r w:rsidRPr="00173E88">
        <w:rPr>
          <w:rFonts w:hint="cs"/>
          <w:b/>
          <w:bCs/>
          <w:sz w:val="24"/>
          <w:szCs w:val="24"/>
          <w:rtl/>
          <w:lang w:bidi="ar-JO"/>
        </w:rPr>
        <w:t>دورة في التعليم الالكتروني وعقد الامتحانات ومنصات التعلم الالكتروني– جا</w:t>
      </w:r>
      <w:r>
        <w:rPr>
          <w:rFonts w:hint="cs"/>
          <w:b/>
          <w:bCs/>
          <w:sz w:val="24"/>
          <w:szCs w:val="24"/>
          <w:rtl/>
          <w:lang w:bidi="ar-JO"/>
        </w:rPr>
        <w:t>م</w:t>
      </w:r>
      <w:r w:rsidRPr="00173E88">
        <w:rPr>
          <w:rFonts w:hint="cs"/>
          <w:b/>
          <w:bCs/>
          <w:sz w:val="24"/>
          <w:szCs w:val="24"/>
          <w:rtl/>
          <w:lang w:bidi="ar-JO"/>
        </w:rPr>
        <w:t xml:space="preserve">عة جدارا 2022 </w:t>
      </w:r>
    </w:p>
    <w:p w:rsidR="00173E88" w:rsidRPr="00B705DF" w:rsidRDefault="00173E88" w:rsidP="00173E88">
      <w:pPr>
        <w:bidi/>
        <w:ind w:left="709"/>
        <w:jc w:val="highKashida"/>
        <w:rPr>
          <w:rFonts w:hint="cs"/>
          <w:b/>
          <w:bCs/>
          <w:sz w:val="24"/>
          <w:szCs w:val="24"/>
          <w:rtl/>
          <w:lang w:bidi="ar-JO"/>
        </w:rPr>
      </w:pPr>
    </w:p>
    <w:p w:rsidR="00CD7926" w:rsidRDefault="00CD7926">
      <w:pPr>
        <w:rPr>
          <w:lang w:bidi="ar-JO"/>
        </w:rPr>
      </w:pPr>
    </w:p>
    <w:sectPr w:rsidR="00CD7926" w:rsidSect="00826873">
      <w:pgSz w:w="12240" w:h="15840"/>
      <w:pgMar w:top="1440" w:right="1800" w:bottom="567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45E6"/>
    <w:multiLevelType w:val="hybridMultilevel"/>
    <w:tmpl w:val="74A2F07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4EFA133E"/>
    <w:multiLevelType w:val="hybridMultilevel"/>
    <w:tmpl w:val="A5043CD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A812DC7"/>
    <w:multiLevelType w:val="hybridMultilevel"/>
    <w:tmpl w:val="69D0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D7C1B"/>
    <w:multiLevelType w:val="hybridMultilevel"/>
    <w:tmpl w:val="B2201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F86B96"/>
    <w:multiLevelType w:val="hybridMultilevel"/>
    <w:tmpl w:val="61C6441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A0"/>
    <w:rsid w:val="0001293D"/>
    <w:rsid w:val="00105876"/>
    <w:rsid w:val="00173E88"/>
    <w:rsid w:val="001C549E"/>
    <w:rsid w:val="00214DF7"/>
    <w:rsid w:val="002B21D7"/>
    <w:rsid w:val="002F7021"/>
    <w:rsid w:val="00311B30"/>
    <w:rsid w:val="00317C68"/>
    <w:rsid w:val="003760CD"/>
    <w:rsid w:val="00476ED7"/>
    <w:rsid w:val="004B0861"/>
    <w:rsid w:val="004D644C"/>
    <w:rsid w:val="0051677A"/>
    <w:rsid w:val="00532A55"/>
    <w:rsid w:val="00537348"/>
    <w:rsid w:val="00542BDF"/>
    <w:rsid w:val="0056318F"/>
    <w:rsid w:val="005A02B5"/>
    <w:rsid w:val="00676D8A"/>
    <w:rsid w:val="00732CE9"/>
    <w:rsid w:val="00746131"/>
    <w:rsid w:val="007735DF"/>
    <w:rsid w:val="00826FA0"/>
    <w:rsid w:val="0087658F"/>
    <w:rsid w:val="00876C6E"/>
    <w:rsid w:val="009E0911"/>
    <w:rsid w:val="00A100E4"/>
    <w:rsid w:val="00A31AB6"/>
    <w:rsid w:val="00A76F39"/>
    <w:rsid w:val="00BE4F38"/>
    <w:rsid w:val="00C66705"/>
    <w:rsid w:val="00CD00E9"/>
    <w:rsid w:val="00CD7926"/>
    <w:rsid w:val="00D34AF7"/>
    <w:rsid w:val="00D417F3"/>
    <w:rsid w:val="00FE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93D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129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6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93D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129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6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our_nussir1985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36790-2257-4731-85F0-AE74F5F9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raied</dc:creator>
  <cp:lastModifiedBy>raied</cp:lastModifiedBy>
  <cp:revision>21</cp:revision>
  <cp:lastPrinted>2023-05-05T19:47:00Z</cp:lastPrinted>
  <dcterms:created xsi:type="dcterms:W3CDTF">2022-07-05T19:42:00Z</dcterms:created>
  <dcterms:modified xsi:type="dcterms:W3CDTF">2024-12-28T20:12:00Z</dcterms:modified>
</cp:coreProperties>
</file>