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ED" w:rsidRPr="008847ED" w:rsidRDefault="008847ED" w:rsidP="008847ED">
      <w:pPr>
        <w:bidi/>
        <w:spacing w:before="100" w:beforeAutospacing="1" w:after="100" w:afterAutospacing="1" w:line="240" w:lineRule="auto"/>
        <w:jc w:val="center"/>
        <w:outlineLvl w:val="2"/>
        <w:rPr>
          <w:rFonts w:asciiTheme="minorBidi" w:hAnsiTheme="minorBidi"/>
          <w:b/>
          <w:bCs/>
          <w:sz w:val="48"/>
          <w:szCs w:val="48"/>
          <w:lang w:bidi="ar-JO"/>
        </w:rPr>
      </w:pPr>
      <w:r w:rsidRPr="008847ED">
        <w:rPr>
          <w:rFonts w:asciiTheme="minorBidi" w:hAnsiTheme="minorBidi"/>
          <w:b/>
          <w:bCs/>
          <w:sz w:val="48"/>
          <w:szCs w:val="48"/>
          <w:rtl/>
        </w:rPr>
        <w:t xml:space="preserve">رزان محمد </w:t>
      </w:r>
      <w:r w:rsidRPr="008847ED">
        <w:rPr>
          <w:rFonts w:asciiTheme="minorBidi" w:hAnsiTheme="minorBidi"/>
          <w:b/>
          <w:bCs/>
          <w:sz w:val="48"/>
          <w:szCs w:val="48"/>
          <w:rtl/>
          <w:lang w:bidi="ar-JO"/>
        </w:rPr>
        <w:t>ربيع</w:t>
      </w:r>
    </w:p>
    <w:p w:rsidR="008847ED" w:rsidRDefault="008847ED" w:rsidP="008847ED">
      <w:pPr>
        <w:bidi/>
        <w:spacing w:before="100" w:beforeAutospacing="1" w:after="100" w:afterAutospacing="1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الجنس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أنثى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الجنسية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أردنية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تاريخ الميلاد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11 </w:t>
      </w:r>
      <w:r>
        <w:rPr>
          <w:rFonts w:asciiTheme="minorBidi" w:hAnsiTheme="minorBidi"/>
          <w:sz w:val="24"/>
          <w:szCs w:val="24"/>
          <w:rtl/>
        </w:rPr>
        <w:t>يونيو 1990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رقم الهاتف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 xml:space="preserve">  00962770448053 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البريد الإلكتروني</w:t>
      </w:r>
      <w:r>
        <w:rPr>
          <w:rFonts w:asciiTheme="minorBidi" w:hAnsiTheme="minorBidi"/>
          <w:sz w:val="24"/>
          <w:szCs w:val="24"/>
        </w:rPr>
        <w:t xml:space="preserve"> </w:t>
      </w:r>
      <w:hyperlink r:id="rId5" w:history="1">
        <w:r w:rsidRPr="00EA4D19">
          <w:rPr>
            <w:rStyle w:val="Hyperlink"/>
            <w:rFonts w:asciiTheme="minorBidi" w:hAnsiTheme="minorBidi"/>
            <w:sz w:val="24"/>
            <w:szCs w:val="24"/>
          </w:rPr>
          <w:t>razanrbei@gmail.com</w:t>
        </w:r>
      </w:hyperlink>
      <w:r>
        <w:rPr>
          <w:rFonts w:asciiTheme="minorBidi" w:hAnsiTheme="minorBidi"/>
          <w:sz w:val="24"/>
          <w:szCs w:val="24"/>
        </w:rPr>
        <w:t xml:space="preserve">  :</w:t>
      </w:r>
    </w:p>
    <w:p w:rsidR="008847ED" w:rsidRDefault="008847ED" w:rsidP="008847ED">
      <w:pPr>
        <w:bidi/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>
          <v:rect id="_x0000_i1025" style="width:468pt;height:1.5pt" o:hralign="center" o:hrstd="t" o:hr="t" fillcolor="#a0a0a0" stroked="f"/>
        </w:pict>
      </w:r>
    </w:p>
    <w:p w:rsidR="008847ED" w:rsidRDefault="008847ED" w:rsidP="008847ED">
      <w:pPr>
        <w:bidi/>
        <w:spacing w:before="100" w:beforeAutospacing="1" w:after="100" w:afterAutospacing="1" w:line="360" w:lineRule="auto"/>
        <w:outlineLvl w:val="2"/>
        <w:rPr>
          <w:rFonts w:asciiTheme="minorBidi" w:hAnsiTheme="minorBidi"/>
          <w:b/>
          <w:bCs/>
          <w:sz w:val="27"/>
          <w:szCs w:val="27"/>
        </w:rPr>
      </w:pPr>
      <w:r>
        <w:rPr>
          <w:rFonts w:asciiTheme="minorBidi" w:hAnsiTheme="minorBidi"/>
          <w:b/>
          <w:bCs/>
          <w:sz w:val="27"/>
          <w:szCs w:val="27"/>
          <w:rtl/>
        </w:rPr>
        <w:t>المؤهلات العلمية</w:t>
      </w:r>
    </w:p>
    <w:p w:rsidR="008847ED" w:rsidRDefault="008847ED" w:rsidP="008847ED">
      <w:pPr>
        <w:bidi/>
        <w:spacing w:before="100" w:beforeAutospacing="1" w:after="100" w:afterAutospacing="1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درجة الماجستير في اللغة الإنجليزية وآدابها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i/>
          <w:iCs/>
          <w:sz w:val="24"/>
          <w:szCs w:val="24"/>
          <w:rtl/>
        </w:rPr>
        <w:t>جامعة جرش الخاصة، الأردن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الفترة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سبتمبر 2013 – مايو 2015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المعدل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80.4% (</w:t>
      </w:r>
      <w:r>
        <w:rPr>
          <w:rFonts w:asciiTheme="minorBidi" w:hAnsiTheme="minorBidi"/>
          <w:sz w:val="24"/>
          <w:szCs w:val="24"/>
          <w:rtl/>
        </w:rPr>
        <w:t>جيد جدًا</w:t>
      </w:r>
      <w:r>
        <w:rPr>
          <w:rFonts w:asciiTheme="minorBidi" w:hAnsiTheme="minorBidi"/>
          <w:sz w:val="24"/>
          <w:szCs w:val="24"/>
        </w:rPr>
        <w:t>)</w:t>
      </w:r>
    </w:p>
    <w:p w:rsidR="008847ED" w:rsidRDefault="008847ED" w:rsidP="008847ED">
      <w:pPr>
        <w:bidi/>
        <w:spacing w:before="100" w:beforeAutospacing="1" w:after="100" w:afterAutospacing="1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درجة البكالوريوس في اللغة </w:t>
      </w:r>
      <w:bookmarkStart w:id="0" w:name="_GoBack"/>
      <w:r>
        <w:rPr>
          <w:rFonts w:asciiTheme="minorBidi" w:hAnsiTheme="minorBidi"/>
          <w:b/>
          <w:bCs/>
          <w:sz w:val="24"/>
          <w:szCs w:val="24"/>
          <w:rtl/>
        </w:rPr>
        <w:t xml:space="preserve">الإنجليزية </w:t>
      </w:r>
      <w:bookmarkEnd w:id="0"/>
      <w:r>
        <w:rPr>
          <w:rFonts w:asciiTheme="minorBidi" w:hAnsiTheme="minorBidi"/>
          <w:b/>
          <w:bCs/>
          <w:sz w:val="24"/>
          <w:szCs w:val="24"/>
          <w:rtl/>
        </w:rPr>
        <w:t>وآدابها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i/>
          <w:iCs/>
          <w:sz w:val="24"/>
          <w:szCs w:val="24"/>
          <w:rtl/>
        </w:rPr>
        <w:t>جامعة جرش ، الأردن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الفترة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سبتمبر 2008 – يونيو 2011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المعدل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88.8% 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ممتاز</w:t>
      </w:r>
    </w:p>
    <w:p w:rsidR="008847ED" w:rsidRDefault="008847ED" w:rsidP="008847ED">
      <w:pPr>
        <w:bidi/>
        <w:spacing w:before="100" w:beforeAutospacing="1" w:after="100" w:afterAutospacing="1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الثانوية العامة – الفرع العلمي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i/>
          <w:iCs/>
          <w:sz w:val="24"/>
          <w:szCs w:val="24"/>
          <w:rtl/>
        </w:rPr>
        <w:t>مدرسة ريمون الثانوية، جرش، الأردن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الفترة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سبتمبر 2007 – يوليو 2008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المعدل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75%</w:t>
      </w:r>
    </w:p>
    <w:p w:rsidR="008847ED" w:rsidRDefault="008847ED" w:rsidP="008847ED">
      <w:pPr>
        <w:bidi/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>
          <v:rect id="_x0000_i1026" style="width:468pt;height:1.5pt" o:hralign="center" o:hrstd="t" o:hr="t" fillcolor="#a0a0a0" stroked="f"/>
        </w:pict>
      </w:r>
    </w:p>
    <w:p w:rsidR="008847ED" w:rsidRDefault="008847ED" w:rsidP="008847ED">
      <w:pPr>
        <w:bidi/>
        <w:spacing w:before="100" w:beforeAutospacing="1" w:after="100" w:afterAutospacing="1" w:line="360" w:lineRule="auto"/>
        <w:outlineLvl w:val="2"/>
        <w:rPr>
          <w:rFonts w:asciiTheme="minorBidi" w:hAnsiTheme="minorBidi"/>
          <w:b/>
          <w:bCs/>
          <w:sz w:val="27"/>
          <w:szCs w:val="27"/>
        </w:rPr>
      </w:pPr>
      <w:r>
        <w:rPr>
          <w:rFonts w:asciiTheme="minorBidi" w:hAnsiTheme="minorBidi"/>
          <w:b/>
          <w:bCs/>
          <w:sz w:val="27"/>
          <w:szCs w:val="27"/>
          <w:rtl/>
        </w:rPr>
        <w:t>الخبرات العملية</w:t>
      </w:r>
    </w:p>
    <w:p w:rsidR="008847ED" w:rsidRDefault="008847ED" w:rsidP="008847ED">
      <w:pPr>
        <w:bidi/>
        <w:spacing w:before="100" w:beforeAutospacing="1" w:after="100" w:afterAutospacing="1" w:line="360" w:lineRule="auto"/>
        <w:outlineLvl w:val="3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عضو هيئة تدريس – اللغة الإنجليزية</w:t>
      </w:r>
    </w:p>
    <w:p w:rsidR="008847ED" w:rsidRDefault="008847ED" w:rsidP="008847ED">
      <w:pPr>
        <w:bidi/>
        <w:spacing w:before="100" w:beforeAutospacing="1" w:after="100" w:afterAutospacing="1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  <w:rtl/>
        </w:rPr>
        <w:lastRenderedPageBreak/>
        <w:t>جامعة جرش الخاصة، الأردن لغاية الان .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الفترة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2016 – </w:t>
      </w:r>
      <w:r>
        <w:rPr>
          <w:rFonts w:asciiTheme="minorBidi" w:hAnsiTheme="minorBidi"/>
          <w:sz w:val="24"/>
          <w:szCs w:val="24"/>
          <w:rtl/>
        </w:rPr>
        <w:t>حتى الآن</w:t>
      </w:r>
    </w:p>
    <w:p w:rsidR="008847ED" w:rsidRDefault="008847ED" w:rsidP="008847ED">
      <w:pPr>
        <w:numPr>
          <w:ilvl w:val="0"/>
          <w:numId w:val="1"/>
        </w:numPr>
        <w:bidi/>
        <w:spacing w:before="100" w:beforeAutospacing="1" w:after="100" w:afterAutospacing="1" w:line="360" w:lineRule="auto"/>
        <w:ind w:left="14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تدريس مقررات اللغة الإنجليزية لطلبة البكالوريوس</w:t>
      </w:r>
      <w:r>
        <w:rPr>
          <w:rFonts w:asciiTheme="minorBidi" w:hAnsiTheme="minorBidi"/>
          <w:sz w:val="24"/>
          <w:szCs w:val="24"/>
        </w:rPr>
        <w:t>.</w:t>
      </w:r>
    </w:p>
    <w:p w:rsidR="008847ED" w:rsidRDefault="008847ED" w:rsidP="008847ED">
      <w:pPr>
        <w:numPr>
          <w:ilvl w:val="0"/>
          <w:numId w:val="1"/>
        </w:numPr>
        <w:bidi/>
        <w:spacing w:before="100" w:beforeAutospacing="1" w:after="100" w:afterAutospacing="1" w:line="360" w:lineRule="auto"/>
        <w:ind w:left="14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تصميم وتنفيذ المناهج لتحسين كفاءة الطلاب اللغوية</w:t>
      </w:r>
      <w:r>
        <w:rPr>
          <w:rFonts w:asciiTheme="minorBidi" w:hAnsiTheme="minorBidi"/>
          <w:sz w:val="24"/>
          <w:szCs w:val="24"/>
        </w:rPr>
        <w:t>.</w:t>
      </w:r>
    </w:p>
    <w:p w:rsidR="008847ED" w:rsidRDefault="008847ED" w:rsidP="008847ED">
      <w:pPr>
        <w:bidi/>
        <w:spacing w:before="100" w:beforeAutospacing="1" w:after="100" w:afterAutospacing="1" w:line="360" w:lineRule="auto"/>
        <w:outlineLvl w:val="3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محاضِرة بدوام جزئي</w:t>
      </w:r>
    </w:p>
    <w:p w:rsidR="008847ED" w:rsidRDefault="008847ED" w:rsidP="008847ED">
      <w:pPr>
        <w:bidi/>
        <w:spacing w:before="100" w:beforeAutospacing="1" w:after="100" w:afterAutospacing="1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  <w:rtl/>
        </w:rPr>
        <w:t>جامعة جرش الخاصة، الأردن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الفترة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فبراير 2016 – يونيو 2016</w:t>
      </w:r>
    </w:p>
    <w:p w:rsidR="008847ED" w:rsidRDefault="008847ED" w:rsidP="008847ED">
      <w:pPr>
        <w:numPr>
          <w:ilvl w:val="0"/>
          <w:numId w:val="2"/>
        </w:numPr>
        <w:bidi/>
        <w:spacing w:before="100" w:beforeAutospacing="1" w:after="100" w:afterAutospacing="1" w:line="360" w:lineRule="auto"/>
        <w:ind w:left="14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تقديم محاضرات تركز على الأدب الإنجليزي ومهارات اللغة</w:t>
      </w:r>
      <w:r>
        <w:rPr>
          <w:rFonts w:asciiTheme="minorBidi" w:hAnsiTheme="minorBidi"/>
          <w:sz w:val="24"/>
          <w:szCs w:val="24"/>
        </w:rPr>
        <w:t>.</w:t>
      </w:r>
    </w:p>
    <w:p w:rsidR="008847ED" w:rsidRDefault="008847ED" w:rsidP="008847ED">
      <w:pPr>
        <w:bidi/>
        <w:spacing w:before="100" w:beforeAutospacing="1" w:after="100" w:afterAutospacing="1" w:line="360" w:lineRule="auto"/>
        <w:outlineLvl w:val="3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مشرفة مختبر اللغة الإنجليزية</w:t>
      </w:r>
    </w:p>
    <w:p w:rsidR="008847ED" w:rsidRDefault="008847ED" w:rsidP="008847ED">
      <w:pPr>
        <w:bidi/>
        <w:spacing w:before="100" w:beforeAutospacing="1" w:after="100" w:afterAutospacing="1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  <w:rtl/>
        </w:rPr>
        <w:t>جامعة عجلون الوطنية، الأردن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الفترة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أبريل 2012 – حتى الآن</w:t>
      </w:r>
    </w:p>
    <w:p w:rsidR="008847ED" w:rsidRDefault="008847ED" w:rsidP="008847ED">
      <w:pPr>
        <w:numPr>
          <w:ilvl w:val="0"/>
          <w:numId w:val="3"/>
        </w:numPr>
        <w:bidi/>
        <w:spacing w:before="100" w:beforeAutospacing="1" w:after="100" w:afterAutospacing="1" w:line="360" w:lineRule="auto"/>
        <w:ind w:left="14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الإشراف على عمليات مختبر اللغة الإنجليزية في الجامعة</w:t>
      </w:r>
      <w:r>
        <w:rPr>
          <w:rFonts w:asciiTheme="minorBidi" w:hAnsiTheme="minorBidi"/>
          <w:sz w:val="24"/>
          <w:szCs w:val="24"/>
        </w:rPr>
        <w:t>.</w:t>
      </w:r>
    </w:p>
    <w:p w:rsidR="008847ED" w:rsidRDefault="008847ED" w:rsidP="008847ED">
      <w:pPr>
        <w:numPr>
          <w:ilvl w:val="0"/>
          <w:numId w:val="3"/>
        </w:numPr>
        <w:bidi/>
        <w:spacing w:before="100" w:beforeAutospacing="1" w:after="100" w:afterAutospacing="1" w:line="360" w:lineRule="auto"/>
        <w:ind w:left="14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تقديم دورات تدريبية في المحادثة والقواعد وفهم الاستماع باللغة الإنجليزية للموظفين والطلاب</w:t>
      </w:r>
      <w:r>
        <w:rPr>
          <w:rFonts w:asciiTheme="minorBidi" w:hAnsiTheme="minorBidi"/>
          <w:sz w:val="24"/>
          <w:szCs w:val="24"/>
        </w:rPr>
        <w:t>.</w:t>
      </w:r>
    </w:p>
    <w:p w:rsidR="008847ED" w:rsidRDefault="008847ED" w:rsidP="008847ED">
      <w:pPr>
        <w:bidi/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>
          <v:rect id="_x0000_i1027" style="width:396pt;height:1.5pt" o:hralign="center" o:hrstd="t" o:hr="t" fillcolor="#a0a0a0" stroked="f"/>
        </w:pict>
      </w:r>
    </w:p>
    <w:p w:rsidR="008847ED" w:rsidRDefault="008847ED" w:rsidP="008847ED">
      <w:pPr>
        <w:bidi/>
        <w:spacing w:before="100" w:beforeAutospacing="1" w:after="100" w:afterAutospacing="1" w:line="360" w:lineRule="auto"/>
        <w:outlineLvl w:val="2"/>
        <w:rPr>
          <w:rFonts w:asciiTheme="minorBidi" w:hAnsiTheme="minorBidi"/>
          <w:b/>
          <w:bCs/>
          <w:sz w:val="27"/>
          <w:szCs w:val="27"/>
        </w:rPr>
      </w:pPr>
      <w:r>
        <w:rPr>
          <w:rFonts w:asciiTheme="minorBidi" w:hAnsiTheme="minorBidi"/>
          <w:b/>
          <w:bCs/>
          <w:sz w:val="27"/>
          <w:szCs w:val="27"/>
          <w:rtl/>
        </w:rPr>
        <w:t>المهارات الرئيسية</w:t>
      </w:r>
    </w:p>
    <w:p w:rsidR="008847ED" w:rsidRDefault="008847ED" w:rsidP="008847ED">
      <w:pPr>
        <w:numPr>
          <w:ilvl w:val="0"/>
          <w:numId w:val="4"/>
        </w:numPr>
        <w:bidi/>
        <w:spacing w:before="100" w:beforeAutospacing="1" w:after="100" w:afterAutospacing="1" w:line="360" w:lineRule="auto"/>
        <w:ind w:left="14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اللغات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الطلاقة في اللغة العربية والإنجليزية (كتابة وتحدثًا)</w:t>
      </w:r>
      <w:r>
        <w:rPr>
          <w:rFonts w:asciiTheme="minorBidi" w:hAnsiTheme="minorBidi"/>
          <w:sz w:val="24"/>
          <w:szCs w:val="24"/>
        </w:rPr>
        <w:t>.</w:t>
      </w:r>
    </w:p>
    <w:p w:rsidR="008847ED" w:rsidRDefault="008847ED" w:rsidP="008847ED">
      <w:pPr>
        <w:numPr>
          <w:ilvl w:val="0"/>
          <w:numId w:val="4"/>
        </w:numPr>
        <w:bidi/>
        <w:spacing w:before="100" w:beforeAutospacing="1" w:after="100" w:afterAutospacing="1" w:line="360" w:lineRule="auto"/>
        <w:ind w:left="14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المهارات التقنية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إجادة استخدام مجموعة برامج مايكروسوفت أوفيس (وورد، إكسل، باوربوينت)</w:t>
      </w:r>
      <w:r>
        <w:rPr>
          <w:rFonts w:asciiTheme="minorBidi" w:hAnsiTheme="minorBidi"/>
          <w:sz w:val="24"/>
          <w:szCs w:val="24"/>
        </w:rPr>
        <w:t>.</w:t>
      </w:r>
    </w:p>
    <w:p w:rsidR="008847ED" w:rsidRDefault="008847ED" w:rsidP="008847ED">
      <w:pPr>
        <w:numPr>
          <w:ilvl w:val="0"/>
          <w:numId w:val="4"/>
        </w:numPr>
        <w:bidi/>
        <w:spacing w:before="100" w:beforeAutospacing="1" w:after="100" w:afterAutospacing="1" w:line="360" w:lineRule="auto"/>
        <w:ind w:left="14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المهارات الشخصية</w:t>
      </w:r>
      <w:r>
        <w:rPr>
          <w:rFonts w:asciiTheme="minorBidi" w:hAnsiTheme="minorBidi"/>
          <w:b/>
          <w:bCs/>
          <w:sz w:val="24"/>
          <w:szCs w:val="24"/>
        </w:rPr>
        <w:t>:</w:t>
      </w:r>
    </w:p>
    <w:p w:rsidR="008847ED" w:rsidRDefault="008847ED" w:rsidP="008847ED">
      <w:pPr>
        <w:numPr>
          <w:ilvl w:val="1"/>
          <w:numId w:val="4"/>
        </w:numPr>
        <w:bidi/>
        <w:spacing w:before="100" w:beforeAutospacing="1" w:after="100" w:afterAutospacing="1" w:line="360" w:lineRule="auto"/>
        <w:ind w:left="21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العمل الجماعي والتعاون</w:t>
      </w:r>
      <w:r>
        <w:rPr>
          <w:rFonts w:asciiTheme="minorBidi" w:hAnsiTheme="minorBidi"/>
          <w:sz w:val="24"/>
          <w:szCs w:val="24"/>
        </w:rPr>
        <w:t>.</w:t>
      </w:r>
    </w:p>
    <w:p w:rsidR="008847ED" w:rsidRDefault="008847ED" w:rsidP="008847ED">
      <w:pPr>
        <w:numPr>
          <w:ilvl w:val="1"/>
          <w:numId w:val="4"/>
        </w:numPr>
        <w:bidi/>
        <w:spacing w:before="100" w:beforeAutospacing="1" w:after="100" w:afterAutospacing="1" w:line="360" w:lineRule="auto"/>
        <w:ind w:left="21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مهارات تنظيم وإدارة الوقت</w:t>
      </w:r>
      <w:r>
        <w:rPr>
          <w:rFonts w:asciiTheme="minorBidi" w:hAnsiTheme="minorBidi"/>
          <w:sz w:val="24"/>
          <w:szCs w:val="24"/>
        </w:rPr>
        <w:t>.</w:t>
      </w:r>
    </w:p>
    <w:p w:rsidR="008847ED" w:rsidRDefault="008847ED" w:rsidP="008847ED">
      <w:pPr>
        <w:numPr>
          <w:ilvl w:val="1"/>
          <w:numId w:val="4"/>
        </w:numPr>
        <w:bidi/>
        <w:spacing w:before="100" w:beforeAutospacing="1" w:after="100" w:afterAutospacing="1" w:line="360" w:lineRule="auto"/>
        <w:ind w:left="21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مهارات ممتازة في البحث عبر الإنترنت والتواصل الرقمي</w:t>
      </w:r>
      <w:r>
        <w:rPr>
          <w:rFonts w:asciiTheme="minorBidi" w:hAnsiTheme="minorBidi"/>
          <w:sz w:val="24"/>
          <w:szCs w:val="24"/>
        </w:rPr>
        <w:t>.</w:t>
      </w:r>
    </w:p>
    <w:p w:rsidR="008847ED" w:rsidRDefault="008847ED" w:rsidP="008847ED">
      <w:pPr>
        <w:bidi/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>
          <v:rect id="_x0000_i1028" style="width:5in;height:1.5pt" o:hralign="center" o:hrstd="t" o:hr="t" fillcolor="#a0a0a0" stroked="f"/>
        </w:pict>
      </w:r>
    </w:p>
    <w:p w:rsidR="008847ED" w:rsidRDefault="008847ED" w:rsidP="008847ED">
      <w:pPr>
        <w:bidi/>
        <w:spacing w:before="100" w:beforeAutospacing="1" w:after="100" w:afterAutospacing="1" w:line="360" w:lineRule="auto"/>
        <w:outlineLvl w:val="2"/>
        <w:rPr>
          <w:rFonts w:asciiTheme="minorBidi" w:hAnsiTheme="minorBidi"/>
          <w:b/>
          <w:bCs/>
          <w:sz w:val="27"/>
          <w:szCs w:val="27"/>
        </w:rPr>
      </w:pPr>
      <w:r>
        <w:rPr>
          <w:rFonts w:asciiTheme="minorBidi" w:hAnsiTheme="minorBidi"/>
          <w:b/>
          <w:bCs/>
          <w:sz w:val="27"/>
          <w:szCs w:val="27"/>
          <w:rtl/>
        </w:rPr>
        <w:t>الدورات والاختبارات</w:t>
      </w:r>
    </w:p>
    <w:p w:rsidR="008847ED" w:rsidRDefault="008847ED" w:rsidP="008847ED">
      <w:pPr>
        <w:numPr>
          <w:ilvl w:val="0"/>
          <w:numId w:val="5"/>
        </w:numPr>
        <w:bidi/>
        <w:spacing w:before="100" w:beforeAutospacing="1" w:after="100" w:afterAutospacing="1" w:line="360" w:lineRule="auto"/>
        <w:ind w:left="14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lastRenderedPageBreak/>
        <w:t>دورة</w:t>
      </w:r>
      <w:r>
        <w:rPr>
          <w:rFonts w:asciiTheme="minorBidi" w:hAnsiTheme="minorBidi"/>
          <w:b/>
          <w:bCs/>
          <w:sz w:val="24"/>
          <w:szCs w:val="24"/>
        </w:rPr>
        <w:t xml:space="preserve"> TOEFL </w:t>
      </w:r>
      <w:r>
        <w:rPr>
          <w:rFonts w:asciiTheme="minorBidi" w:hAnsiTheme="minorBidi"/>
          <w:b/>
          <w:bCs/>
          <w:sz w:val="24"/>
          <w:szCs w:val="24"/>
          <w:rtl/>
        </w:rPr>
        <w:t>في اللغة الإنجليزية</w:t>
      </w:r>
    </w:p>
    <w:p w:rsidR="008847ED" w:rsidRDefault="008847ED" w:rsidP="008847ED">
      <w:pPr>
        <w:numPr>
          <w:ilvl w:val="0"/>
          <w:numId w:val="5"/>
        </w:numPr>
        <w:bidi/>
        <w:spacing w:before="100" w:beforeAutospacing="1" w:after="100" w:afterAutospacing="1" w:line="360" w:lineRule="auto"/>
        <w:ind w:left="14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الاختبار الوطني للغة الإنجليزية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حصلت على درجة 85</w:t>
      </w:r>
      <w:r>
        <w:rPr>
          <w:rFonts w:asciiTheme="minorBidi" w:hAnsiTheme="minorBidi"/>
          <w:sz w:val="24"/>
          <w:szCs w:val="24"/>
        </w:rPr>
        <w:t>%.</w:t>
      </w:r>
    </w:p>
    <w:p w:rsidR="008847ED" w:rsidRDefault="008847ED" w:rsidP="008847ED">
      <w:pPr>
        <w:bidi/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>
          <v:rect id="_x0000_i1029" style="width:396pt;height:1.5pt" o:hralign="center" o:hrstd="t" o:hr="t" fillcolor="#a0a0a0" stroked="f"/>
        </w:pict>
      </w:r>
    </w:p>
    <w:p w:rsidR="008847ED" w:rsidRDefault="008847ED" w:rsidP="008847ED">
      <w:pPr>
        <w:bidi/>
        <w:spacing w:before="100" w:beforeAutospacing="1" w:after="100" w:afterAutospacing="1" w:line="360" w:lineRule="auto"/>
        <w:outlineLvl w:val="2"/>
        <w:rPr>
          <w:rFonts w:asciiTheme="minorBidi" w:hAnsiTheme="minorBidi"/>
          <w:b/>
          <w:bCs/>
          <w:sz w:val="27"/>
          <w:szCs w:val="27"/>
        </w:rPr>
      </w:pPr>
      <w:r>
        <w:rPr>
          <w:rFonts w:asciiTheme="minorBidi" w:hAnsiTheme="minorBidi"/>
          <w:b/>
          <w:bCs/>
          <w:sz w:val="27"/>
          <w:szCs w:val="27"/>
          <w:rtl/>
        </w:rPr>
        <w:t>المراجع</w:t>
      </w:r>
    </w:p>
    <w:p w:rsidR="008847ED" w:rsidRDefault="008847ED" w:rsidP="008847ED">
      <w:pPr>
        <w:bidi/>
        <w:spacing w:before="100" w:beforeAutospacing="1" w:after="100" w:afterAutospacing="1" w:line="360" w:lineRule="auto"/>
        <w:outlineLvl w:val="3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الدكتور محمود الصبح</w:t>
      </w:r>
    </w:p>
    <w:p w:rsidR="008847ED" w:rsidRDefault="008847ED" w:rsidP="008847ED">
      <w:pPr>
        <w:bidi/>
        <w:spacing w:before="100" w:beforeAutospacing="1" w:after="100" w:afterAutospacing="1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أستاذ مساعد – جامعة عجلون الوطنية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هاتف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+962 2 644 6437 (</w:t>
      </w:r>
      <w:r>
        <w:rPr>
          <w:rFonts w:asciiTheme="minorBidi" w:hAnsiTheme="minorBidi"/>
          <w:sz w:val="24"/>
          <w:szCs w:val="24"/>
          <w:rtl/>
        </w:rPr>
        <w:t>تحويلة: 381</w:t>
      </w:r>
      <w:r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موبايل</w:t>
      </w:r>
      <w:r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+962 777 154 226</w:t>
      </w:r>
    </w:p>
    <w:p w:rsidR="008847ED" w:rsidRDefault="008847ED" w:rsidP="008847ED">
      <w:pPr>
        <w:bidi/>
        <w:spacing w:before="100" w:beforeAutospacing="1" w:after="100" w:afterAutospacing="1" w:line="360" w:lineRule="auto"/>
        <w:outlineLvl w:val="3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المهندسة آيات جرادات</w:t>
      </w:r>
    </w:p>
    <w:p w:rsidR="008847ED" w:rsidRDefault="008847ED" w:rsidP="008847ED">
      <w:pPr>
        <w:bidi/>
        <w:spacing w:before="100" w:beforeAutospacing="1" w:after="100" w:afterAutospacing="1"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مهندسة حاسوب – جامعة عجلون الوطنية: </w:t>
      </w:r>
    </w:p>
    <w:p w:rsidR="008847ED" w:rsidRDefault="008847ED" w:rsidP="008847ED">
      <w:pPr>
        <w:bidi/>
        <w:spacing w:before="100" w:beforeAutospacing="1" w:after="100" w:afterAutospacing="1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br/>
      </w:r>
      <w:r>
        <w:rPr>
          <w:rFonts w:asciiTheme="minorBidi" w:hAnsiTheme="minorBidi"/>
          <w:b/>
          <w:bCs/>
          <w:sz w:val="24"/>
          <w:szCs w:val="24"/>
          <w:rtl/>
        </w:rPr>
        <w:t>موبايل</w:t>
      </w:r>
      <w:r>
        <w:rPr>
          <w:rFonts w:asciiTheme="minorBidi" w:hAnsiTheme="minorBidi"/>
          <w:b/>
          <w:bCs/>
          <w:sz w:val="24"/>
          <w:szCs w:val="24"/>
        </w:rPr>
        <w:t>: +962 772 690 403</w:t>
      </w:r>
    </w:p>
    <w:p w:rsidR="0053357A" w:rsidRDefault="0053357A" w:rsidP="008847ED">
      <w:pPr>
        <w:bidi/>
      </w:pPr>
    </w:p>
    <w:sectPr w:rsidR="0053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287"/>
    <w:multiLevelType w:val="multilevel"/>
    <w:tmpl w:val="F25E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2846"/>
    <w:multiLevelType w:val="multilevel"/>
    <w:tmpl w:val="6292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078FE"/>
    <w:multiLevelType w:val="multilevel"/>
    <w:tmpl w:val="1874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9424B"/>
    <w:multiLevelType w:val="multilevel"/>
    <w:tmpl w:val="F7D0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A2023"/>
    <w:multiLevelType w:val="multilevel"/>
    <w:tmpl w:val="38E2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62"/>
    <w:rsid w:val="00200362"/>
    <w:rsid w:val="0053357A"/>
    <w:rsid w:val="008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5AEAB-8519-4B72-A31D-4FF2B30C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7ED"/>
    <w:pPr>
      <w:spacing w:after="200" w:line="276" w:lineRule="auto"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zanrbe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2024-12-14T16:32:00Z</dcterms:created>
  <dcterms:modified xsi:type="dcterms:W3CDTF">2024-12-14T16:33:00Z</dcterms:modified>
</cp:coreProperties>
</file>