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30" w:type="dxa"/>
        <w:tblInd w:w="-629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64"/>
        <w:gridCol w:w="7566"/>
      </w:tblGrid>
      <w:tr w:rsidR="00A37EFC" w14:paraId="5E2A4BEE" w14:textId="77777777" w:rsidTr="00FF6C1A">
        <w:trPr>
          <w:trHeight w:val="2686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bottom"/>
          </w:tcPr>
          <w:p w14:paraId="37F878B3" w14:textId="716EB364" w:rsidR="00A37EFC" w:rsidRDefault="00831BC3" w:rsidP="00E4700F">
            <w:pPr>
              <w:tabs>
                <w:tab w:val="center" w:pos="3131"/>
              </w:tabs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79F69D8" wp14:editId="49133E5E">
                  <wp:extent cx="1733550" cy="1479550"/>
                  <wp:effectExtent l="0" t="0" r="0" b="6350"/>
                  <wp:docPr id="17761177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" t="17487" r="110" b="17487"/>
                          <a:stretch/>
                        </pic:blipFill>
                        <pic:spPr bwMode="auto">
                          <a:xfrm>
                            <a:off x="0" y="0"/>
                            <a:ext cx="1733550" cy="147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523B477D" w14:textId="77777777" w:rsidR="00A37EFC" w:rsidRDefault="009E7055">
            <w:pPr>
              <w:ind w:left="1"/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36"/>
              </w:rPr>
              <w:t xml:space="preserve"> </w:t>
            </w:r>
          </w:p>
          <w:p w14:paraId="473265CB" w14:textId="47DBE979" w:rsidR="00A37EFC" w:rsidRPr="00831BC3" w:rsidRDefault="009E7055">
            <w:pPr>
              <w:spacing w:after="55"/>
              <w:ind w:left="1"/>
              <w:rPr>
                <w:rFonts w:cs="Times New Roman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36"/>
              </w:rPr>
              <w:t xml:space="preserve">Dr. </w:t>
            </w:r>
            <w:r w:rsidR="00831BC3">
              <w:rPr>
                <w:rFonts w:ascii="Bookman Old Style" w:eastAsia="Bookman Old Style" w:hAnsi="Bookman Old Style" w:cs="Bookman Old Style"/>
                <w:b/>
                <w:color w:val="FFFFFF"/>
                <w:sz w:val="36"/>
              </w:rPr>
              <w:t>Ali A. H. Al atoum</w:t>
            </w:r>
          </w:p>
          <w:p w14:paraId="3B2E05C3" w14:textId="77777777" w:rsidR="00FF6C1A" w:rsidRDefault="00FF6C1A" w:rsidP="00FF6C1A">
            <w:pPr>
              <w:spacing w:after="4" w:line="360" w:lineRule="auto"/>
              <w:rPr>
                <w:rFonts w:ascii="Bookman Old Style" w:eastAsia="Bookman Old Style" w:hAnsi="Bookman Old Style" w:cs="Bookman Old Style"/>
                <w:color w:val="FFFFFF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color w:val="FFFFFF"/>
                <w:sz w:val="20"/>
              </w:rPr>
              <w:t xml:space="preserve">  </w:t>
            </w:r>
          </w:p>
          <w:p w14:paraId="466B435C" w14:textId="6F9FE9BF" w:rsidR="00FF6C1A" w:rsidRDefault="00831BC3" w:rsidP="00FF6C1A">
            <w:pPr>
              <w:spacing w:after="4" w:line="360" w:lineRule="auto"/>
              <w:rPr>
                <w:rFonts w:ascii="Bookman Old Style" w:eastAsia="Bookman Old Style" w:hAnsi="Bookman Old Style" w:cs="Bookman Old Style"/>
                <w:color w:val="FFFFFF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color w:val="FFFFFF"/>
                <w:sz w:val="20"/>
              </w:rPr>
              <w:t xml:space="preserve">00962772200100 </w:t>
            </w:r>
            <w:r w:rsidR="00FF6C1A">
              <w:rPr>
                <w:rFonts w:ascii="Bookman Old Style" w:eastAsia="Bookman Old Style" w:hAnsi="Bookman Old Style" w:cs="Bookman Old Style"/>
                <w:color w:val="FFFFFF"/>
                <w:sz w:val="20"/>
              </w:rPr>
              <w:t xml:space="preserve">              009626310335</w:t>
            </w:r>
          </w:p>
          <w:p w14:paraId="1919CF71" w14:textId="64D73168" w:rsidR="00FF6C1A" w:rsidRPr="00FF6C1A" w:rsidRDefault="00FF6C1A" w:rsidP="00FF6C1A">
            <w:pPr>
              <w:spacing w:after="4" w:line="360" w:lineRule="auto"/>
              <w:ind w:left="1"/>
            </w:pPr>
            <w:r>
              <w:rPr>
                <w:rFonts w:ascii="Bookman Old Style" w:eastAsia="Bookman Old Style" w:hAnsi="Bookman Old Style" w:cs="Bookman Old Style"/>
                <w:color w:val="FFFFFF"/>
                <w:sz w:val="20"/>
              </w:rPr>
              <w:t xml:space="preserve"> </w:t>
            </w:r>
            <w:r w:rsidR="00831BC3">
              <w:rPr>
                <w:rFonts w:ascii="Bookman Old Style" w:eastAsia="Bookman Old Style" w:hAnsi="Bookman Old Style" w:cs="Bookman Old Style"/>
                <w:color w:val="FFFFFF"/>
                <w:sz w:val="20"/>
              </w:rPr>
              <w:t>Ali.jo111</w:t>
            </w:r>
            <w:r w:rsidR="00831BC3">
              <w:rPr>
                <w:rFonts w:ascii="Bookman Old Style" w:eastAsia="Bookman Old Style" w:hAnsi="Bookman Old Style" w:cs="Bookman Old Style"/>
                <w:color w:val="FFFFFF"/>
                <w:sz w:val="20"/>
                <w:u w:val="single" w:color="FFFFFF"/>
              </w:rPr>
              <w:t>@yahoo.com</w:t>
            </w:r>
            <w:r w:rsidR="00831BC3">
              <w:rPr>
                <w:rFonts w:ascii="Bookman Old Style" w:eastAsia="Bookman Old Style" w:hAnsi="Bookman Old Style" w:cs="Bookman Old Style"/>
                <w:color w:val="FFFFFF"/>
                <w:sz w:val="20"/>
              </w:rPr>
              <w:t xml:space="preserve">             </w:t>
            </w:r>
          </w:p>
          <w:p w14:paraId="5D8BFB08" w14:textId="11D7A677" w:rsidR="00A37EFC" w:rsidRDefault="00831BC3">
            <w:pPr>
              <w:ind w:left="1"/>
            </w:pPr>
            <w:r>
              <w:rPr>
                <w:rFonts w:ascii="Bookman Old Style" w:eastAsia="Bookman Old Style" w:hAnsi="Bookman Old Style" w:cs="Bookman Old Style"/>
                <w:color w:val="FFFFFF"/>
                <w:sz w:val="20"/>
              </w:rPr>
              <w:t>Jerash, Jordan, 26110 Central Jerash</w:t>
            </w:r>
            <w:r>
              <w:rPr>
                <w:sz w:val="20"/>
              </w:rPr>
              <w:t xml:space="preserve"> </w:t>
            </w:r>
          </w:p>
        </w:tc>
      </w:tr>
    </w:tbl>
    <w:p w14:paraId="17AFC421" w14:textId="77777777" w:rsidR="00A37EFC" w:rsidRDefault="009E7055">
      <w:pPr>
        <w:spacing w:after="0"/>
        <w:jc w:val="both"/>
      </w:pPr>
      <w:r>
        <w:t xml:space="preserve"> </w:t>
      </w:r>
      <w:r>
        <w:tab/>
      </w:r>
      <w:r>
        <w:rPr>
          <w:sz w:val="16"/>
        </w:rPr>
        <w:t xml:space="preserve"> </w:t>
      </w:r>
    </w:p>
    <w:tbl>
      <w:tblPr>
        <w:tblStyle w:val="TableGrid"/>
        <w:tblW w:w="10531" w:type="dxa"/>
        <w:tblInd w:w="-619" w:type="dxa"/>
        <w:tblCellMar>
          <w:top w:w="60" w:type="dxa"/>
          <w:left w:w="84" w:type="dxa"/>
          <w:right w:w="58" w:type="dxa"/>
        </w:tblCellMar>
        <w:tblLook w:val="04A0" w:firstRow="1" w:lastRow="0" w:firstColumn="1" w:lastColumn="0" w:noHBand="0" w:noVBand="1"/>
      </w:tblPr>
      <w:tblGrid>
        <w:gridCol w:w="7202"/>
        <w:gridCol w:w="3329"/>
      </w:tblGrid>
      <w:tr w:rsidR="00A37EFC" w14:paraId="20D3E5A8" w14:textId="77777777" w:rsidTr="007057CA">
        <w:trPr>
          <w:trHeight w:val="7553"/>
        </w:trPr>
        <w:tc>
          <w:tcPr>
            <w:tcW w:w="72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03D139" w14:textId="77777777" w:rsidR="00A37EFC" w:rsidRDefault="009E7055">
            <w:pPr>
              <w:ind w:left="24"/>
            </w:pPr>
            <w:r>
              <w:rPr>
                <w:b/>
              </w:rPr>
              <w:t xml:space="preserve"> </w:t>
            </w:r>
          </w:p>
          <w:p w14:paraId="267E4A21" w14:textId="77777777" w:rsidR="00A37EFC" w:rsidRDefault="009E7055">
            <w:pPr>
              <w:ind w:left="24"/>
            </w:pPr>
            <w:r>
              <w:rPr>
                <w:b/>
              </w:rPr>
              <w:t xml:space="preserve">Education </w:t>
            </w:r>
          </w:p>
          <w:p w14:paraId="55EEA655" w14:textId="77777777" w:rsidR="00A37EFC" w:rsidRDefault="009E7055">
            <w:pPr>
              <w:spacing w:after="12"/>
              <w:ind w:left="24"/>
            </w:pPr>
            <w:r>
              <w:rPr>
                <w:b/>
              </w:rPr>
              <w:t xml:space="preserve"> </w:t>
            </w:r>
          </w:p>
          <w:p w14:paraId="3F6FFC9F" w14:textId="71E18338" w:rsidR="00A37EFC" w:rsidRDefault="009E7055">
            <w:pPr>
              <w:numPr>
                <w:ilvl w:val="0"/>
                <w:numId w:val="1"/>
              </w:numPr>
              <w:ind w:right="1053" w:hanging="180"/>
            </w:pPr>
            <w:r>
              <w:rPr>
                <w:b/>
              </w:rPr>
              <w:t xml:space="preserve">PHD in </w:t>
            </w:r>
            <w:r w:rsidR="00FF6C1A">
              <w:rPr>
                <w:b/>
              </w:rPr>
              <w:t>International Studies, Business Administration,</w:t>
            </w:r>
            <w:r>
              <w:rPr>
                <w:b/>
              </w:rPr>
              <w:t xml:space="preserve"> 201</w:t>
            </w:r>
            <w:r w:rsidR="00FF6C1A">
              <w:rPr>
                <w:b/>
              </w:rPr>
              <w:t xml:space="preserve">4, </w:t>
            </w:r>
            <w:r>
              <w:rPr>
                <w:b/>
              </w:rPr>
              <w:t xml:space="preserve">University of </w:t>
            </w:r>
            <w:r w:rsidR="00FF6C1A">
              <w:rPr>
                <w:b/>
              </w:rPr>
              <w:t>Al Za’eem Al Azhari</w:t>
            </w:r>
            <w:r>
              <w:rPr>
                <w:b/>
              </w:rPr>
              <w:t xml:space="preserve">, </w:t>
            </w:r>
            <w:r w:rsidR="00FF6C1A">
              <w:rPr>
                <w:b/>
              </w:rPr>
              <w:t>Sudan.</w:t>
            </w:r>
            <w:r>
              <w:rPr>
                <w:b/>
              </w:rPr>
              <w:t xml:space="preserve"> </w:t>
            </w:r>
          </w:p>
          <w:p w14:paraId="463B2F43" w14:textId="77777777" w:rsidR="00A37EFC" w:rsidRDefault="009E7055">
            <w:pPr>
              <w:ind w:left="182"/>
            </w:pPr>
            <w:r>
              <w:t xml:space="preserve"> </w:t>
            </w:r>
          </w:p>
          <w:p w14:paraId="6790EC76" w14:textId="670D4941" w:rsidR="00A37EFC" w:rsidRDefault="009E7055">
            <w:pPr>
              <w:spacing w:line="239" w:lineRule="auto"/>
              <w:ind w:left="182" w:right="48"/>
              <w:jc w:val="both"/>
            </w:pPr>
            <w:r>
              <w:t xml:space="preserve">My thesis was about a very recent subject that dealt with </w:t>
            </w:r>
            <w:r w:rsidR="00FF6193">
              <w:t>the role of educational Organization in building the organizational culture for organization</w:t>
            </w:r>
          </w:p>
          <w:p w14:paraId="3DCC63E0" w14:textId="77777777" w:rsidR="00A37EFC" w:rsidRDefault="009E7055">
            <w:pPr>
              <w:spacing w:after="12"/>
              <w:ind w:left="182"/>
            </w:pPr>
            <w:r>
              <w:t xml:space="preserve"> </w:t>
            </w:r>
          </w:p>
          <w:p w14:paraId="28673281" w14:textId="787CDC10" w:rsidR="00A37EFC" w:rsidRDefault="009E7055" w:rsidP="007057CA">
            <w:pPr>
              <w:numPr>
                <w:ilvl w:val="0"/>
                <w:numId w:val="1"/>
              </w:numPr>
              <w:spacing w:after="2" w:line="237" w:lineRule="auto"/>
              <w:ind w:right="1053" w:hanging="180"/>
            </w:pPr>
            <w:r>
              <w:rPr>
                <w:b/>
              </w:rPr>
              <w:t xml:space="preserve">Master’s degree in </w:t>
            </w:r>
            <w:r w:rsidR="00FF6193" w:rsidRPr="00FF6193">
              <w:rPr>
                <w:b/>
              </w:rPr>
              <w:t>Administrational and security Strategies.</w:t>
            </w:r>
            <w:r w:rsidRPr="00FF6193">
              <w:rPr>
                <w:b/>
              </w:rPr>
              <w:t xml:space="preserve"> 200</w:t>
            </w:r>
            <w:r w:rsidR="00FF6193" w:rsidRPr="00FF6193">
              <w:rPr>
                <w:b/>
              </w:rPr>
              <w:t>8</w:t>
            </w:r>
            <w:r w:rsidR="00FF6193">
              <w:rPr>
                <w:b/>
              </w:rPr>
              <w:t xml:space="preserve">, </w:t>
            </w:r>
            <w:proofErr w:type="spellStart"/>
            <w:r w:rsidR="00FF6193">
              <w:rPr>
                <w:b/>
              </w:rPr>
              <w:t>Mu’ta</w:t>
            </w:r>
            <w:proofErr w:type="spellEnd"/>
            <w:r w:rsidR="00FF6193">
              <w:rPr>
                <w:b/>
              </w:rPr>
              <w:t xml:space="preserve"> </w:t>
            </w:r>
            <w:r w:rsidRPr="00FF6193">
              <w:rPr>
                <w:b/>
              </w:rPr>
              <w:t xml:space="preserve">University, </w:t>
            </w:r>
            <w:r w:rsidR="00FF6193">
              <w:rPr>
                <w:b/>
              </w:rPr>
              <w:t>Jordan</w:t>
            </w:r>
          </w:p>
          <w:p w14:paraId="1A094F7D" w14:textId="6F8C64E5" w:rsidR="00A37EFC" w:rsidRDefault="009E7055">
            <w:pPr>
              <w:spacing w:line="239" w:lineRule="auto"/>
              <w:ind w:left="182" w:right="46"/>
              <w:jc w:val="both"/>
            </w:pPr>
            <w:r>
              <w:t xml:space="preserve">I wrote about a critical subject that was related to the </w:t>
            </w:r>
            <w:r w:rsidR="00FF6193">
              <w:t>Administrational and security Strategies.</w:t>
            </w:r>
          </w:p>
          <w:p w14:paraId="723B32F8" w14:textId="77777777" w:rsidR="00A37EFC" w:rsidRDefault="009E7055">
            <w:pPr>
              <w:spacing w:after="12"/>
              <w:ind w:left="182"/>
            </w:pPr>
            <w:r>
              <w:rPr>
                <w:b/>
              </w:rPr>
              <w:t xml:space="preserve"> </w:t>
            </w:r>
          </w:p>
          <w:p w14:paraId="51187AC1" w14:textId="77777777" w:rsidR="00FF6193" w:rsidRDefault="009E7055">
            <w:pPr>
              <w:spacing w:line="239" w:lineRule="auto"/>
              <w:ind w:left="182" w:right="418" w:hanging="180"/>
              <w:rPr>
                <w:b/>
              </w:rPr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B A in </w:t>
            </w:r>
            <w:r w:rsidR="00FF6193">
              <w:rPr>
                <w:b/>
              </w:rPr>
              <w:t xml:space="preserve">Military and Administrative </w:t>
            </w:r>
            <w:r>
              <w:rPr>
                <w:b/>
              </w:rPr>
              <w:t xml:space="preserve">Sciences. </w:t>
            </w:r>
            <w:r w:rsidR="00FF6193">
              <w:rPr>
                <w:b/>
              </w:rPr>
              <w:t>2008</w:t>
            </w:r>
          </w:p>
          <w:p w14:paraId="1C5A0E54" w14:textId="6C9E87BE" w:rsidR="00A37EFC" w:rsidRDefault="00FF6193" w:rsidP="007057CA">
            <w:pPr>
              <w:spacing w:line="239" w:lineRule="auto"/>
              <w:ind w:left="182" w:right="418" w:hanging="180"/>
            </w:pPr>
            <w:r>
              <w:rPr>
                <w:b/>
              </w:rPr>
              <w:t xml:space="preserve">   Yarmouk University, Irbid </w:t>
            </w:r>
            <w:r>
              <w:t xml:space="preserve"> </w:t>
            </w:r>
          </w:p>
          <w:p w14:paraId="45E46B01" w14:textId="44CCA69F" w:rsidR="00A37EFC" w:rsidRDefault="009E7055">
            <w:pPr>
              <w:spacing w:line="239" w:lineRule="auto"/>
              <w:ind w:left="182"/>
              <w:jc w:val="both"/>
            </w:pPr>
            <w:r>
              <w:t xml:space="preserve">I studied </w:t>
            </w:r>
            <w:r w:rsidR="00FF6193" w:rsidRPr="00FF6193">
              <w:rPr>
                <w:bCs/>
              </w:rPr>
              <w:t>Military and Administrative Sciences</w:t>
            </w:r>
            <w:r w:rsidR="00FF6193">
              <w:rPr>
                <w:bCs/>
              </w:rPr>
              <w:t xml:space="preserve"> during my military service</w:t>
            </w:r>
          </w:p>
          <w:p w14:paraId="66E9F1EF" w14:textId="77777777" w:rsidR="00A37EFC" w:rsidRDefault="009E7055">
            <w:pPr>
              <w:spacing w:after="11"/>
              <w:ind w:left="182"/>
            </w:pPr>
            <w:r>
              <w:rPr>
                <w:b/>
              </w:rPr>
              <w:t xml:space="preserve"> </w:t>
            </w:r>
          </w:p>
          <w:p w14:paraId="279A6AC2" w14:textId="511F2AAF" w:rsidR="00FF6193" w:rsidRDefault="009E7055" w:rsidP="00FF6193">
            <w:pPr>
              <w:spacing w:line="239" w:lineRule="auto"/>
              <w:ind w:left="182" w:right="418" w:hanging="180"/>
              <w:rPr>
                <w:b/>
              </w:rPr>
            </w:pPr>
            <w:r>
              <w:t xml:space="preserve"> </w:t>
            </w:r>
            <w:r w:rsidR="00FF6193">
              <w:t>-</w:t>
            </w:r>
            <w:r w:rsidR="00FF6193">
              <w:rPr>
                <w:rFonts w:ascii="Arial" w:eastAsia="Arial" w:hAnsi="Arial" w:cs="Arial"/>
              </w:rPr>
              <w:t xml:space="preserve"> </w:t>
            </w:r>
            <w:r w:rsidR="00FF6193">
              <w:rPr>
                <w:b/>
              </w:rPr>
              <w:t xml:space="preserve">B A in Law. </w:t>
            </w:r>
            <w:r w:rsidR="00B02F14">
              <w:rPr>
                <w:b/>
              </w:rPr>
              <w:t>1983</w:t>
            </w:r>
          </w:p>
          <w:p w14:paraId="5BB66654" w14:textId="18CA81AE" w:rsidR="00FF6193" w:rsidRDefault="00FF6193" w:rsidP="007057CA">
            <w:pPr>
              <w:spacing w:line="239" w:lineRule="auto"/>
              <w:ind w:left="182" w:right="418" w:hanging="180"/>
            </w:pPr>
            <w:r>
              <w:rPr>
                <w:b/>
              </w:rPr>
              <w:t xml:space="preserve">   </w:t>
            </w:r>
            <w:r w:rsidR="00B02F14">
              <w:rPr>
                <w:b/>
              </w:rPr>
              <w:t xml:space="preserve">Damascus </w:t>
            </w:r>
            <w:r>
              <w:rPr>
                <w:b/>
              </w:rPr>
              <w:t xml:space="preserve">University, </w:t>
            </w:r>
            <w:r w:rsidR="00B02F14">
              <w:rPr>
                <w:b/>
              </w:rPr>
              <w:t>Syria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7F80858B" w14:textId="77777777" w:rsidR="00FF6193" w:rsidRDefault="00FF6193" w:rsidP="00FF6193">
            <w:pPr>
              <w:spacing w:line="239" w:lineRule="auto"/>
              <w:ind w:left="182"/>
              <w:jc w:val="both"/>
            </w:pPr>
            <w:r>
              <w:t xml:space="preserve">I studied </w:t>
            </w:r>
            <w:r w:rsidRPr="00FF6193">
              <w:rPr>
                <w:bCs/>
              </w:rPr>
              <w:t>Military and Administrative Sciences</w:t>
            </w:r>
            <w:r>
              <w:rPr>
                <w:bCs/>
              </w:rPr>
              <w:t xml:space="preserve"> during my military service</w:t>
            </w:r>
          </w:p>
          <w:p w14:paraId="00902E52" w14:textId="77777777" w:rsidR="00FF6193" w:rsidRDefault="00FF6193" w:rsidP="00FF6193">
            <w:pPr>
              <w:spacing w:after="11"/>
              <w:ind w:left="182"/>
            </w:pPr>
            <w:r>
              <w:rPr>
                <w:b/>
              </w:rPr>
              <w:t xml:space="preserve"> </w:t>
            </w:r>
          </w:p>
          <w:p w14:paraId="25C54F33" w14:textId="7AC40652" w:rsidR="007057CA" w:rsidRDefault="007057CA" w:rsidP="007057CA">
            <w:r>
              <w:rPr>
                <w:b/>
              </w:rPr>
              <w:t xml:space="preserve">Employment </w:t>
            </w:r>
          </w:p>
          <w:p w14:paraId="3C7C82FD" w14:textId="1E8D4997" w:rsidR="007057CA" w:rsidRDefault="007057CA" w:rsidP="007057CA">
            <w:r>
              <w:rPr>
                <w:b/>
              </w:rPr>
              <w:t xml:space="preserve">Service in the Jordan Armed Forces, 1984 – 2013 </w:t>
            </w:r>
          </w:p>
          <w:p w14:paraId="0FBA0AB7" w14:textId="77777777" w:rsidR="007057CA" w:rsidRDefault="007057CA" w:rsidP="007057CA">
            <w:pPr>
              <w:spacing w:line="239" w:lineRule="auto"/>
            </w:pPr>
            <w:r>
              <w:t>Chief of Military Intelligence of Ma’an Governorate</w:t>
            </w:r>
          </w:p>
          <w:p w14:paraId="6F39CA0C" w14:textId="77777777" w:rsidR="007057CA" w:rsidRDefault="007057CA" w:rsidP="007057CA">
            <w:pPr>
              <w:spacing w:line="239" w:lineRule="auto"/>
            </w:pPr>
            <w:r>
              <w:t>Chief of Military Intelligence of Ramtha Governorate</w:t>
            </w:r>
          </w:p>
          <w:p w14:paraId="170917B6" w14:textId="77777777" w:rsidR="007057CA" w:rsidRDefault="007057CA" w:rsidP="007057CA">
            <w:pPr>
              <w:spacing w:line="239" w:lineRule="auto"/>
            </w:pPr>
            <w:r>
              <w:t xml:space="preserve">Chief of Military Intelligence of </w:t>
            </w:r>
            <w:proofErr w:type="spellStart"/>
            <w:r>
              <w:t>Rwaished</w:t>
            </w:r>
            <w:proofErr w:type="spellEnd"/>
            <w:r>
              <w:t xml:space="preserve"> Governorate</w:t>
            </w:r>
          </w:p>
          <w:p w14:paraId="52DF6394" w14:textId="77777777" w:rsidR="007057CA" w:rsidRDefault="007057CA" w:rsidP="007057CA">
            <w:pPr>
              <w:spacing w:line="239" w:lineRule="auto"/>
            </w:pPr>
            <w:r>
              <w:t xml:space="preserve">Chief of Military Intelligence of </w:t>
            </w:r>
            <w:proofErr w:type="spellStart"/>
            <w:r>
              <w:t>Mafrag</w:t>
            </w:r>
            <w:proofErr w:type="spellEnd"/>
            <w:r>
              <w:t xml:space="preserve"> Governorate</w:t>
            </w:r>
          </w:p>
          <w:p w14:paraId="5EFC0306" w14:textId="77777777" w:rsidR="007057CA" w:rsidRDefault="007057CA" w:rsidP="007057CA">
            <w:pPr>
              <w:spacing w:line="239" w:lineRule="auto"/>
            </w:pPr>
            <w:r>
              <w:t>Chief of Military Intelligence of Aqaba Governorate</w:t>
            </w:r>
          </w:p>
          <w:p w14:paraId="050CEA5B" w14:textId="77777777" w:rsidR="007057CA" w:rsidRDefault="007057CA" w:rsidP="007057CA">
            <w:pPr>
              <w:spacing w:line="239" w:lineRule="auto"/>
            </w:pPr>
            <w:r>
              <w:t>Chief of Military Intelligence of Karak and Tafila Governorates</w:t>
            </w:r>
          </w:p>
          <w:p w14:paraId="5B874B1F" w14:textId="77777777" w:rsidR="007057CA" w:rsidRDefault="007057CA" w:rsidP="007057CA">
            <w:pPr>
              <w:spacing w:line="239" w:lineRule="auto"/>
            </w:pPr>
            <w:r>
              <w:t>Chief of Military Intelligence of Balqa Governorate</w:t>
            </w:r>
          </w:p>
          <w:p w14:paraId="7059C897" w14:textId="77777777" w:rsidR="007057CA" w:rsidRDefault="007057CA" w:rsidP="007057CA">
            <w:pPr>
              <w:spacing w:line="239" w:lineRule="auto"/>
            </w:pPr>
            <w:r>
              <w:t>Chief of Royal Medical Services Security</w:t>
            </w:r>
          </w:p>
          <w:p w14:paraId="3F712B03" w14:textId="77777777" w:rsidR="007057CA" w:rsidRDefault="007057CA" w:rsidP="007057CA">
            <w:pPr>
              <w:spacing w:line="239" w:lineRule="auto"/>
            </w:pPr>
            <w:r>
              <w:t>Chief of Central Unites in Military Intelligence HQ</w:t>
            </w:r>
          </w:p>
          <w:p w14:paraId="738BEA21" w14:textId="77777777" w:rsidR="007057CA" w:rsidRDefault="007057CA" w:rsidP="007057CA">
            <w:pPr>
              <w:spacing w:line="239" w:lineRule="auto"/>
            </w:pPr>
            <w:r>
              <w:t>Chief of Civilian Affaires and Activities in Military Intelligence HQ</w:t>
            </w:r>
          </w:p>
          <w:p w14:paraId="59A1DE3C" w14:textId="77777777" w:rsidR="007057CA" w:rsidRDefault="007057CA" w:rsidP="007057CA">
            <w:pPr>
              <w:spacing w:line="239" w:lineRule="auto"/>
            </w:pPr>
            <w:r>
              <w:t>Chief of South Sector of Military Intelligence HQ</w:t>
            </w:r>
          </w:p>
          <w:p w14:paraId="31D79384" w14:textId="77777777" w:rsidR="007057CA" w:rsidRDefault="007057CA" w:rsidP="007057CA">
            <w:pPr>
              <w:spacing w:line="239" w:lineRule="auto"/>
            </w:pPr>
            <w:r>
              <w:t>Chief of North Sector of Military Intelligence HQ</w:t>
            </w:r>
          </w:p>
          <w:p w14:paraId="36430220" w14:textId="77777777" w:rsidR="007057CA" w:rsidRDefault="007057CA" w:rsidP="007057CA">
            <w:pPr>
              <w:spacing w:line="239" w:lineRule="auto"/>
            </w:pPr>
            <w:r>
              <w:t>Consultant of the Chairman of the Board of Director of the Royal Medical University</w:t>
            </w:r>
          </w:p>
          <w:p w14:paraId="43B550EE" w14:textId="77777777" w:rsidR="007057CA" w:rsidRDefault="007057CA" w:rsidP="007057CA">
            <w:pPr>
              <w:spacing w:line="239" w:lineRule="auto"/>
            </w:pPr>
            <w:r>
              <w:lastRenderedPageBreak/>
              <w:t>Part-time Lecturer in Jerash University- Economy Collage, Jerash</w:t>
            </w:r>
          </w:p>
          <w:p w14:paraId="1DEE82FE" w14:textId="77777777" w:rsidR="007057CA" w:rsidRDefault="007057CA" w:rsidP="007057CA">
            <w:pPr>
              <w:spacing w:line="239" w:lineRule="auto"/>
            </w:pPr>
          </w:p>
          <w:p w14:paraId="54352EC7" w14:textId="77777777" w:rsidR="007057CA" w:rsidRDefault="007057CA" w:rsidP="007057CA">
            <w:pPr>
              <w:rPr>
                <w:b/>
              </w:rPr>
            </w:pPr>
            <w:r>
              <w:rPr>
                <w:b/>
              </w:rPr>
              <w:t>Professor of:</w:t>
            </w:r>
          </w:p>
          <w:p w14:paraId="17505E04" w14:textId="77777777" w:rsidR="007057CA" w:rsidRDefault="007057CA" w:rsidP="007057CA">
            <w:pPr>
              <w:pStyle w:val="ListParagraph"/>
              <w:numPr>
                <w:ilvl w:val="0"/>
                <w:numId w:val="1"/>
              </w:numPr>
            </w:pPr>
            <w:r>
              <w:t>Strategic Planning</w:t>
            </w:r>
          </w:p>
          <w:p w14:paraId="01336B24" w14:textId="77777777" w:rsidR="007057CA" w:rsidRDefault="007057CA" w:rsidP="007057CA">
            <w:pPr>
              <w:pStyle w:val="ListParagraph"/>
              <w:numPr>
                <w:ilvl w:val="0"/>
                <w:numId w:val="1"/>
              </w:numPr>
            </w:pPr>
            <w:r>
              <w:t>Change Management</w:t>
            </w:r>
          </w:p>
          <w:p w14:paraId="2CA1F396" w14:textId="77777777" w:rsidR="007057CA" w:rsidRDefault="007057CA" w:rsidP="007057CA">
            <w:pPr>
              <w:pStyle w:val="ListParagraph"/>
              <w:numPr>
                <w:ilvl w:val="0"/>
                <w:numId w:val="1"/>
              </w:numPr>
            </w:pPr>
            <w:r>
              <w:t>Crisis Management</w:t>
            </w:r>
          </w:p>
          <w:p w14:paraId="5C0A7B1D" w14:textId="77777777" w:rsidR="007057CA" w:rsidRDefault="007057CA" w:rsidP="007057CA">
            <w:pPr>
              <w:pStyle w:val="ListParagraph"/>
              <w:numPr>
                <w:ilvl w:val="0"/>
                <w:numId w:val="1"/>
              </w:numPr>
            </w:pPr>
            <w:r>
              <w:t>Leadership Tools</w:t>
            </w:r>
          </w:p>
          <w:p w14:paraId="1921E0AA" w14:textId="77777777" w:rsidR="007057CA" w:rsidRDefault="007057CA" w:rsidP="007057CA">
            <w:pPr>
              <w:pStyle w:val="ListParagraph"/>
              <w:numPr>
                <w:ilvl w:val="0"/>
                <w:numId w:val="1"/>
              </w:numPr>
            </w:pPr>
            <w:r>
              <w:t>Communication Skills</w:t>
            </w:r>
          </w:p>
          <w:p w14:paraId="43B4A2BD" w14:textId="77777777" w:rsidR="007057CA" w:rsidRDefault="007057CA" w:rsidP="007057CA"/>
          <w:p w14:paraId="216D3E63" w14:textId="77777777" w:rsidR="007057CA" w:rsidRDefault="007057CA" w:rsidP="007057CA">
            <w:pPr>
              <w:rPr>
                <w:b/>
                <w:bCs/>
              </w:rPr>
            </w:pPr>
            <w:r w:rsidRPr="002D5C48">
              <w:rPr>
                <w:b/>
                <w:bCs/>
              </w:rPr>
              <w:t>Researches Issues:</w:t>
            </w:r>
          </w:p>
          <w:p w14:paraId="76FF26E4" w14:textId="77777777" w:rsidR="007057CA" w:rsidRDefault="007057CA" w:rsidP="007057CA">
            <w:pPr>
              <w:pStyle w:val="ListParagraph"/>
              <w:numPr>
                <w:ilvl w:val="0"/>
                <w:numId w:val="1"/>
              </w:numPr>
            </w:pPr>
            <w:r>
              <w:t>Journal of International Crisis and Risk Communication Research</w:t>
            </w:r>
          </w:p>
          <w:p w14:paraId="3583EB3F" w14:textId="77777777" w:rsidR="007057CA" w:rsidRDefault="007057CA" w:rsidP="007057CA">
            <w:pPr>
              <w:ind w:firstLine="680"/>
            </w:pPr>
            <w:r>
              <w:t>Scopus Q2</w:t>
            </w:r>
          </w:p>
          <w:p w14:paraId="20E49174" w14:textId="77777777" w:rsidR="007057CA" w:rsidRDefault="007057CA" w:rsidP="007057CA">
            <w:pPr>
              <w:ind w:firstLine="680"/>
            </w:pPr>
            <w:r>
              <w:t xml:space="preserve">ISSN: 2576-0017    </w:t>
            </w:r>
          </w:p>
          <w:p w14:paraId="7BACC024" w14:textId="77777777" w:rsidR="007057CA" w:rsidRDefault="007057CA" w:rsidP="007057CA">
            <w:pPr>
              <w:ind w:firstLine="680"/>
            </w:pPr>
            <w:r>
              <w:t>E-ISSN:2576-0025</w:t>
            </w:r>
          </w:p>
          <w:p w14:paraId="2D541D57" w14:textId="77777777" w:rsidR="007057CA" w:rsidRDefault="007057CA" w:rsidP="007057CA">
            <w:pPr>
              <w:ind w:firstLine="680"/>
            </w:pPr>
            <w:r>
              <w:t xml:space="preserve">Indexed in ProQuest, Scopus, EBSCO, </w:t>
            </w:r>
            <w:proofErr w:type="spellStart"/>
            <w:r>
              <w:t>Informit</w:t>
            </w:r>
            <w:proofErr w:type="spellEnd"/>
            <w:r>
              <w:t xml:space="preserve">, Google Scholar,       </w:t>
            </w:r>
          </w:p>
          <w:p w14:paraId="0EF65A9D" w14:textId="77777777" w:rsidR="007057CA" w:rsidRDefault="007057CA" w:rsidP="007057CA">
            <w:pPr>
              <w:ind w:firstLine="680"/>
            </w:pPr>
            <w:r>
              <w:t>Ulrichsweb Global Serials Directory, and other databases.</w:t>
            </w:r>
          </w:p>
          <w:p w14:paraId="1BFF01DE" w14:textId="77777777" w:rsidR="007057CA" w:rsidRDefault="007057CA" w:rsidP="007057CA">
            <w:pPr>
              <w:pStyle w:val="ListParagraph"/>
              <w:ind w:left="193"/>
            </w:pPr>
          </w:p>
          <w:p w14:paraId="20F76A68" w14:textId="77777777" w:rsidR="007057CA" w:rsidRDefault="007057CA" w:rsidP="007057CA">
            <w:pPr>
              <w:pStyle w:val="ListParagraph"/>
              <w:numPr>
                <w:ilvl w:val="0"/>
                <w:numId w:val="1"/>
              </w:numPr>
            </w:pPr>
            <w:r>
              <w:t xml:space="preserve">The Need for Innovation Management in Human Resources     </w:t>
            </w:r>
          </w:p>
          <w:p w14:paraId="4EB9D991" w14:textId="77777777" w:rsidR="007057CA" w:rsidRDefault="007057CA" w:rsidP="007057CA">
            <w:pPr>
              <w:pStyle w:val="ListParagraph"/>
              <w:ind w:left="193"/>
            </w:pPr>
            <w:r>
              <w:t xml:space="preserve">           Accounting: Concepts, Developments, Objectives, Significance,</w:t>
            </w:r>
          </w:p>
          <w:p w14:paraId="4ADC7BF2" w14:textId="77777777" w:rsidR="007057CA" w:rsidRDefault="007057CA" w:rsidP="007057CA">
            <w:pPr>
              <w:pStyle w:val="ListParagraph"/>
              <w:ind w:left="193"/>
            </w:pPr>
            <w:r>
              <w:t xml:space="preserve">          Objections, and Limitations. "A Study of Jordanian Finance Companies    </w:t>
            </w:r>
          </w:p>
          <w:p w14:paraId="078BDED1" w14:textId="77777777" w:rsidR="007057CA" w:rsidRDefault="007057CA" w:rsidP="007057CA">
            <w:pPr>
              <w:pStyle w:val="ListParagraph"/>
              <w:ind w:left="193"/>
            </w:pPr>
            <w:r>
              <w:t xml:space="preserve">           in </w:t>
            </w:r>
            <w:proofErr w:type="spellStart"/>
            <w:r>
              <w:t>Jarash</w:t>
            </w:r>
            <w:proofErr w:type="spellEnd"/>
            <w:r>
              <w:t xml:space="preserve"> City, Jordan"</w:t>
            </w:r>
          </w:p>
          <w:p w14:paraId="1BEF9A9F" w14:textId="77777777" w:rsidR="007057CA" w:rsidRDefault="007057CA" w:rsidP="007057CA">
            <w:pPr>
              <w:pStyle w:val="ListParagraph"/>
              <w:numPr>
                <w:ilvl w:val="0"/>
                <w:numId w:val="1"/>
              </w:numPr>
            </w:pPr>
            <w:r>
              <w:t xml:space="preserve">An Extension of the Different of Innovation Theory for Business </w:t>
            </w:r>
          </w:p>
          <w:p w14:paraId="520B7D0F" w14:textId="77777777" w:rsidR="007057CA" w:rsidRDefault="007057CA" w:rsidP="007057CA">
            <w:pPr>
              <w:ind w:left="193"/>
            </w:pPr>
            <w:r>
              <w:t xml:space="preserve">           Intelligence Adoption: a maturity Perspective on Project Management</w:t>
            </w:r>
          </w:p>
          <w:p w14:paraId="1DC9843D" w14:textId="77777777" w:rsidR="007057CA" w:rsidRDefault="007057CA" w:rsidP="007057CA">
            <w:pPr>
              <w:pStyle w:val="ListParagraph"/>
              <w:numPr>
                <w:ilvl w:val="0"/>
                <w:numId w:val="1"/>
              </w:numPr>
            </w:pPr>
            <w:r w:rsidRPr="00782BE8">
              <w:t xml:space="preserve">The impact of human resources management practices on </w:t>
            </w:r>
            <w:r>
              <w:t xml:space="preserve">  </w:t>
            </w:r>
          </w:p>
          <w:p w14:paraId="56E2DF31" w14:textId="77777777" w:rsidR="007057CA" w:rsidRDefault="007057CA" w:rsidP="007057CA">
            <w:pPr>
              <w:pStyle w:val="ListParagraph"/>
              <w:ind w:left="193"/>
            </w:pPr>
            <w:r>
              <w:t xml:space="preserve">           </w:t>
            </w:r>
            <w:r w:rsidRPr="00782BE8">
              <w:t xml:space="preserve">empowering workers in public joint-stock insurance companies listed </w:t>
            </w:r>
          </w:p>
          <w:p w14:paraId="6370AC21" w14:textId="58993C22" w:rsidR="00A37EFC" w:rsidRDefault="007057CA" w:rsidP="007057CA">
            <w:pPr>
              <w:ind w:left="180"/>
              <w:jc w:val="both"/>
            </w:pPr>
            <w:r>
              <w:t xml:space="preserve">           </w:t>
            </w:r>
            <w:r w:rsidRPr="00782BE8">
              <w:t>on the Amman Financial Market</w:t>
            </w:r>
          </w:p>
        </w:tc>
        <w:tc>
          <w:tcPr>
            <w:tcW w:w="3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8867F8" w14:textId="77777777" w:rsidR="00A37EFC" w:rsidRDefault="009E7055">
            <w:pPr>
              <w:ind w:left="24"/>
            </w:pPr>
            <w:r>
              <w:rPr>
                <w:b/>
              </w:rPr>
              <w:lastRenderedPageBreak/>
              <w:t xml:space="preserve"> </w:t>
            </w:r>
          </w:p>
          <w:p w14:paraId="30098A35" w14:textId="77777777" w:rsidR="00A37EFC" w:rsidRDefault="009E7055">
            <w:pPr>
              <w:ind w:left="187"/>
            </w:pPr>
            <w:r>
              <w:rPr>
                <w:b/>
              </w:rPr>
              <w:t xml:space="preserve">Personal details </w:t>
            </w:r>
          </w:p>
          <w:p w14:paraId="7907E97E" w14:textId="77777777" w:rsidR="00A37EFC" w:rsidRDefault="009E7055">
            <w:pPr>
              <w:ind w:left="187"/>
            </w:pPr>
            <w:r>
              <w:t xml:space="preserve"> </w:t>
            </w:r>
          </w:p>
          <w:p w14:paraId="3F958999" w14:textId="77777777" w:rsidR="00A37EFC" w:rsidRDefault="009E7055">
            <w:pPr>
              <w:ind w:left="187"/>
            </w:pPr>
            <w:r>
              <w:rPr>
                <w:b/>
              </w:rPr>
              <w:t xml:space="preserve">Name </w:t>
            </w:r>
          </w:p>
          <w:p w14:paraId="66CC921D" w14:textId="04DF15BA" w:rsidR="00A37EFC" w:rsidRDefault="009E7055">
            <w:pPr>
              <w:ind w:left="187"/>
            </w:pPr>
            <w:r>
              <w:t xml:space="preserve">Dr. </w:t>
            </w:r>
            <w:r w:rsidR="00FF6C1A">
              <w:t>Ali A. H. Al atoum</w:t>
            </w:r>
          </w:p>
          <w:p w14:paraId="510E5314" w14:textId="77777777" w:rsidR="00A37EFC" w:rsidRDefault="009E7055">
            <w:pPr>
              <w:ind w:left="187"/>
            </w:pPr>
            <w:r>
              <w:t xml:space="preserve"> </w:t>
            </w:r>
          </w:p>
          <w:p w14:paraId="2D95F95D" w14:textId="77777777" w:rsidR="00A37EFC" w:rsidRDefault="009E7055">
            <w:pPr>
              <w:ind w:left="187"/>
            </w:pPr>
            <w:r>
              <w:rPr>
                <w:b/>
              </w:rPr>
              <w:t xml:space="preserve">Date of birth </w:t>
            </w:r>
          </w:p>
          <w:p w14:paraId="6D8C291E" w14:textId="2449FFA4" w:rsidR="00A37EFC" w:rsidRDefault="00FF6C1A">
            <w:pPr>
              <w:ind w:left="187"/>
            </w:pPr>
            <w:r>
              <w:t xml:space="preserve">January, 15, 1959 </w:t>
            </w:r>
          </w:p>
          <w:p w14:paraId="351256EA" w14:textId="77777777" w:rsidR="00A37EFC" w:rsidRDefault="009E7055">
            <w:pPr>
              <w:ind w:left="187"/>
            </w:pPr>
            <w:r>
              <w:t xml:space="preserve"> </w:t>
            </w:r>
          </w:p>
          <w:p w14:paraId="1B9D21F5" w14:textId="77777777" w:rsidR="00A37EFC" w:rsidRDefault="009E7055">
            <w:pPr>
              <w:ind w:left="187"/>
            </w:pPr>
            <w:r>
              <w:rPr>
                <w:b/>
              </w:rPr>
              <w:t xml:space="preserve">Place of birth </w:t>
            </w:r>
          </w:p>
          <w:p w14:paraId="762C6A66" w14:textId="512B7BCB" w:rsidR="00A37EFC" w:rsidRDefault="00FF6C1A">
            <w:pPr>
              <w:ind w:left="187"/>
            </w:pPr>
            <w:r>
              <w:t xml:space="preserve">Souf, Jerash, Jordan </w:t>
            </w:r>
          </w:p>
          <w:p w14:paraId="20FAC650" w14:textId="77777777" w:rsidR="00A37EFC" w:rsidRDefault="009E7055">
            <w:pPr>
              <w:ind w:left="187"/>
            </w:pPr>
            <w:r>
              <w:t xml:space="preserve"> </w:t>
            </w:r>
          </w:p>
          <w:p w14:paraId="4F96BD42" w14:textId="77777777" w:rsidR="00A37EFC" w:rsidRDefault="009E7055">
            <w:pPr>
              <w:ind w:left="187"/>
            </w:pPr>
            <w:r>
              <w:rPr>
                <w:b/>
              </w:rPr>
              <w:t xml:space="preserve">Gender </w:t>
            </w:r>
          </w:p>
          <w:p w14:paraId="64E770C7" w14:textId="77777777" w:rsidR="00A37EFC" w:rsidRDefault="009E7055">
            <w:pPr>
              <w:ind w:left="187"/>
            </w:pPr>
            <w:r>
              <w:t xml:space="preserve">Male </w:t>
            </w:r>
          </w:p>
          <w:p w14:paraId="1DDE8066" w14:textId="77777777" w:rsidR="00A37EFC" w:rsidRDefault="009E7055">
            <w:pPr>
              <w:ind w:left="187"/>
            </w:pPr>
            <w:r>
              <w:t xml:space="preserve"> </w:t>
            </w:r>
          </w:p>
          <w:p w14:paraId="7BF0976D" w14:textId="77777777" w:rsidR="00A37EFC" w:rsidRDefault="009E7055">
            <w:pPr>
              <w:ind w:left="24"/>
            </w:pPr>
            <w:r>
              <w:rPr>
                <w:b/>
              </w:rPr>
              <w:t xml:space="preserve">   Nationality </w:t>
            </w:r>
          </w:p>
          <w:p w14:paraId="57EE30A6" w14:textId="77777777" w:rsidR="00A37EFC" w:rsidRDefault="009E7055">
            <w:pPr>
              <w:ind w:left="187"/>
            </w:pPr>
            <w:r>
              <w:t xml:space="preserve">Jordanian </w:t>
            </w:r>
          </w:p>
          <w:p w14:paraId="67CD3A7A" w14:textId="77777777" w:rsidR="00A37EFC" w:rsidRDefault="009E7055">
            <w:pPr>
              <w:ind w:left="187"/>
            </w:pPr>
            <w:r>
              <w:t xml:space="preserve"> </w:t>
            </w:r>
          </w:p>
          <w:p w14:paraId="474942EC" w14:textId="77777777" w:rsidR="00A37EFC" w:rsidRDefault="009E7055">
            <w:pPr>
              <w:ind w:left="187"/>
            </w:pPr>
            <w:r>
              <w:rPr>
                <w:b/>
              </w:rPr>
              <w:t xml:space="preserve">Skills </w:t>
            </w:r>
          </w:p>
          <w:p w14:paraId="60992116" w14:textId="77777777" w:rsidR="00A37EFC" w:rsidRDefault="009E7055">
            <w:pPr>
              <w:ind w:left="187"/>
            </w:pPr>
            <w:r>
              <w:t xml:space="preserve">Computer knowledge </w:t>
            </w:r>
          </w:p>
          <w:p w14:paraId="6D974286" w14:textId="349CF2A9" w:rsidR="00A37EFC" w:rsidRDefault="009E7055" w:rsidP="009E7055">
            <w:r>
              <w:t xml:space="preserve">   </w:t>
            </w:r>
            <w:bookmarkStart w:id="0" w:name="_GoBack"/>
            <w:bookmarkEnd w:id="0"/>
            <w:r>
              <w:t xml:space="preserve"> Office Computer skill </w:t>
            </w:r>
          </w:p>
          <w:p w14:paraId="5EE00058" w14:textId="0DFBE43C" w:rsidR="00A37EFC" w:rsidRDefault="009E7055">
            <w:pPr>
              <w:ind w:left="187"/>
            </w:pPr>
            <w:r>
              <w:t xml:space="preserve"> </w:t>
            </w:r>
          </w:p>
          <w:p w14:paraId="527A1EF0" w14:textId="77777777" w:rsidR="00A37EFC" w:rsidRDefault="009E7055">
            <w:pPr>
              <w:ind w:left="24"/>
            </w:pPr>
            <w:r>
              <w:t xml:space="preserve"> </w:t>
            </w:r>
          </w:p>
          <w:p w14:paraId="3201B767" w14:textId="77777777" w:rsidR="00A37EFC" w:rsidRDefault="009E7055">
            <w:pPr>
              <w:ind w:left="187"/>
            </w:pPr>
            <w:r>
              <w:rPr>
                <w:b/>
              </w:rPr>
              <w:t xml:space="preserve">Languages </w:t>
            </w:r>
          </w:p>
          <w:p w14:paraId="06E5B892" w14:textId="77777777" w:rsidR="00A37EFC" w:rsidRDefault="009E7055">
            <w:pPr>
              <w:ind w:left="187"/>
            </w:pPr>
            <w:r>
              <w:rPr>
                <w:b/>
              </w:rPr>
              <w:t xml:space="preserve"> </w:t>
            </w:r>
          </w:p>
          <w:p w14:paraId="35E67DD3" w14:textId="200C675B" w:rsidR="00A37EFC" w:rsidRDefault="00FF6193">
            <w:pPr>
              <w:ind w:left="187"/>
            </w:pPr>
            <w:r>
              <w:rPr>
                <w:b/>
              </w:rPr>
              <w:t>Arabic</w:t>
            </w:r>
            <w:r>
              <w:t xml:space="preserve">, mother language </w:t>
            </w:r>
          </w:p>
          <w:p w14:paraId="6675D7C0" w14:textId="77777777" w:rsidR="00A37EFC" w:rsidRDefault="009E7055">
            <w:pPr>
              <w:ind w:left="187"/>
            </w:pPr>
            <w:r>
              <w:rPr>
                <w:b/>
              </w:rPr>
              <w:t xml:space="preserve"> </w:t>
            </w:r>
          </w:p>
          <w:p w14:paraId="51E2C142" w14:textId="77777777" w:rsidR="00A37EFC" w:rsidRDefault="009E7055">
            <w:pPr>
              <w:ind w:left="187"/>
            </w:pPr>
            <w:r>
              <w:rPr>
                <w:b/>
              </w:rPr>
              <w:t>English</w:t>
            </w:r>
            <w:r>
              <w:t xml:space="preserve"> Language </w:t>
            </w:r>
          </w:p>
          <w:p w14:paraId="04BE58B5" w14:textId="19F5FC7F" w:rsidR="00A37EFC" w:rsidRDefault="009E7055" w:rsidP="00FF6C1A">
            <w:pPr>
              <w:ind w:left="187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155DBA9A" w14:textId="77777777" w:rsidR="00A37EFC" w:rsidRDefault="009E7055">
            <w:pPr>
              <w:ind w:left="187"/>
            </w:pPr>
            <w:r>
              <w:t xml:space="preserve"> </w:t>
            </w:r>
          </w:p>
          <w:p w14:paraId="47CC5BCF" w14:textId="77777777" w:rsidR="00A37EFC" w:rsidRDefault="009E7055">
            <w:pPr>
              <w:ind w:left="187"/>
            </w:pPr>
            <w:r>
              <w:rPr>
                <w:b/>
              </w:rPr>
              <w:t xml:space="preserve"> </w:t>
            </w:r>
          </w:p>
          <w:p w14:paraId="747753B9" w14:textId="411ADDE9" w:rsidR="00A37EFC" w:rsidRDefault="009E7055">
            <w:pPr>
              <w:ind w:left="187"/>
            </w:pPr>
            <w:r>
              <w:t xml:space="preserve"> </w:t>
            </w:r>
          </w:p>
        </w:tc>
      </w:tr>
    </w:tbl>
    <w:p w14:paraId="7C1E24D6" w14:textId="77777777" w:rsidR="00A37EFC" w:rsidRDefault="009E7055">
      <w:pPr>
        <w:spacing w:after="0"/>
      </w:pPr>
      <w:r>
        <w:t xml:space="preserve"> </w:t>
      </w:r>
    </w:p>
    <w:p w14:paraId="2B781889" w14:textId="77777777" w:rsidR="00A37EFC" w:rsidRDefault="00A37EFC">
      <w:pPr>
        <w:spacing w:after="0"/>
        <w:ind w:left="-1440" w:right="10800"/>
      </w:pPr>
    </w:p>
    <w:tbl>
      <w:tblPr>
        <w:tblStyle w:val="TableGrid"/>
        <w:tblW w:w="10661" w:type="dxa"/>
        <w:tblInd w:w="-710" w:type="dxa"/>
        <w:tblCellMar>
          <w:top w:w="58" w:type="dxa"/>
          <w:left w:w="108" w:type="dxa"/>
          <w:right w:w="130" w:type="dxa"/>
        </w:tblCellMar>
        <w:tblLook w:val="04A0" w:firstRow="1" w:lastRow="0" w:firstColumn="1" w:lastColumn="0" w:noHBand="0" w:noVBand="1"/>
      </w:tblPr>
      <w:tblGrid>
        <w:gridCol w:w="7320"/>
        <w:gridCol w:w="3341"/>
      </w:tblGrid>
      <w:tr w:rsidR="00A37EFC" w14:paraId="2DD0E03C" w14:textId="77777777" w:rsidTr="007057CA">
        <w:trPr>
          <w:trHeight w:val="9170"/>
        </w:trPr>
        <w:tc>
          <w:tcPr>
            <w:tcW w:w="73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51FDBC" w14:textId="77777777" w:rsidR="00A37EFC" w:rsidRDefault="009E7055">
            <w:r>
              <w:rPr>
                <w:b/>
              </w:rPr>
              <w:lastRenderedPageBreak/>
              <w:t xml:space="preserve"> </w:t>
            </w:r>
          </w:p>
          <w:p w14:paraId="3FC9E710" w14:textId="375A61F8" w:rsidR="00A37EFC" w:rsidRDefault="00A37EFC" w:rsidP="006C433C">
            <w:pPr>
              <w:pStyle w:val="ListParagraph"/>
              <w:ind w:left="193"/>
            </w:pPr>
          </w:p>
        </w:tc>
        <w:tc>
          <w:tcPr>
            <w:tcW w:w="33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B214B3" w14:textId="77777777" w:rsidR="00A37EFC" w:rsidRDefault="009E7055">
            <w:r>
              <w:t xml:space="preserve"> </w:t>
            </w:r>
          </w:p>
        </w:tc>
      </w:tr>
      <w:tr w:rsidR="00A37EFC" w14:paraId="3F4D08DF" w14:textId="77777777" w:rsidTr="007057CA">
        <w:trPr>
          <w:trHeight w:val="5761"/>
        </w:trPr>
        <w:tc>
          <w:tcPr>
            <w:tcW w:w="73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35038B" w14:textId="2EBCFD82" w:rsidR="00A37EFC" w:rsidRDefault="00A37EFC"/>
        </w:tc>
        <w:tc>
          <w:tcPr>
            <w:tcW w:w="33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D5E8B4" w14:textId="77777777" w:rsidR="00A37EFC" w:rsidRDefault="00A37EFC"/>
        </w:tc>
      </w:tr>
    </w:tbl>
    <w:p w14:paraId="095A37CB" w14:textId="77777777" w:rsidR="00A37EFC" w:rsidRDefault="009E7055">
      <w:pPr>
        <w:spacing w:after="0"/>
        <w:jc w:val="both"/>
      </w:pPr>
      <w:r>
        <w:t xml:space="preserve"> </w:t>
      </w:r>
    </w:p>
    <w:sectPr w:rsidR="00A37EFC">
      <w:pgSz w:w="12240" w:h="15840"/>
      <w:pgMar w:top="997" w:right="1440" w:bottom="110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16E4"/>
    <w:multiLevelType w:val="hybridMultilevel"/>
    <w:tmpl w:val="B9D6D148"/>
    <w:lvl w:ilvl="0" w:tplc="538C883E">
      <w:start w:val="1"/>
      <w:numFmt w:val="bullet"/>
      <w:lvlText w:val="-"/>
      <w:lvlJc w:val="left"/>
      <w:pPr>
        <w:ind w:left="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B6C700">
      <w:start w:val="1"/>
      <w:numFmt w:val="bullet"/>
      <w:lvlText w:val="o"/>
      <w:lvlJc w:val="left"/>
      <w:pPr>
        <w:ind w:left="1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DA4BE8">
      <w:start w:val="1"/>
      <w:numFmt w:val="bullet"/>
      <w:lvlText w:val="▪"/>
      <w:lvlJc w:val="left"/>
      <w:pPr>
        <w:ind w:left="1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0AD3BE">
      <w:start w:val="1"/>
      <w:numFmt w:val="bullet"/>
      <w:lvlText w:val="•"/>
      <w:lvlJc w:val="left"/>
      <w:pPr>
        <w:ind w:left="2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587F00">
      <w:start w:val="1"/>
      <w:numFmt w:val="bullet"/>
      <w:lvlText w:val="o"/>
      <w:lvlJc w:val="left"/>
      <w:pPr>
        <w:ind w:left="3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C4FDB6">
      <w:start w:val="1"/>
      <w:numFmt w:val="bullet"/>
      <w:lvlText w:val="▪"/>
      <w:lvlJc w:val="left"/>
      <w:pPr>
        <w:ind w:left="4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FAC250">
      <w:start w:val="1"/>
      <w:numFmt w:val="bullet"/>
      <w:lvlText w:val="•"/>
      <w:lvlJc w:val="left"/>
      <w:pPr>
        <w:ind w:left="4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EA8BF0">
      <w:start w:val="1"/>
      <w:numFmt w:val="bullet"/>
      <w:lvlText w:val="o"/>
      <w:lvlJc w:val="left"/>
      <w:pPr>
        <w:ind w:left="5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BE2F7E">
      <w:start w:val="1"/>
      <w:numFmt w:val="bullet"/>
      <w:lvlText w:val="▪"/>
      <w:lvlJc w:val="left"/>
      <w:pPr>
        <w:ind w:left="6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FC"/>
    <w:rsid w:val="002D5C48"/>
    <w:rsid w:val="004E7B06"/>
    <w:rsid w:val="005240AF"/>
    <w:rsid w:val="006C433C"/>
    <w:rsid w:val="007057CA"/>
    <w:rsid w:val="00782BE8"/>
    <w:rsid w:val="00831BC3"/>
    <w:rsid w:val="009510CE"/>
    <w:rsid w:val="009E7055"/>
    <w:rsid w:val="00A37EFC"/>
    <w:rsid w:val="00B02F14"/>
    <w:rsid w:val="00E4700F"/>
    <w:rsid w:val="00FF6193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45BB2A"/>
  <w15:docId w15:val="{CC5BBBEB-9928-40E7-BD2E-FFF62EED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24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425</Words>
  <Characters>2586</Characters>
  <Application>Microsoft Office Word</Application>
  <DocSecurity>0</DocSecurity>
  <Lines>123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Rajai Harb</dc:creator>
  <cp:keywords/>
  <cp:lastModifiedBy>LENOVO</cp:lastModifiedBy>
  <cp:revision>9</cp:revision>
  <dcterms:created xsi:type="dcterms:W3CDTF">2024-12-13T11:15:00Z</dcterms:created>
  <dcterms:modified xsi:type="dcterms:W3CDTF">2024-12-14T17:57:00Z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daabc6d60b9e4ebcbc53c0f12aaca9d747856d5e4333655e3d94bdfc7c2d6aa3</vt:lpwstr>
  </property>
</Properties>
</file>