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D622" w14:textId="293628AE" w:rsidR="00C7535A" w:rsidRPr="00682F25" w:rsidRDefault="00682F25" w:rsidP="00682F25">
      <w:pPr>
        <w:pStyle w:val="a8"/>
        <w:jc w:val="center"/>
        <w:rPr>
          <w:rtl/>
        </w:rPr>
      </w:pPr>
      <w:r>
        <w:rPr>
          <w:rFonts w:asciiTheme="majorBidi" w:eastAsia="Spectral" w:hAnsiTheme="majorBidi" w:cstheme="majorBidi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9E6D8F7" wp14:editId="15815E1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781175" cy="1085850"/>
            <wp:effectExtent l="0" t="0" r="9525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A98" w:rsidRPr="00C7535A">
        <w:rPr>
          <w:rFonts w:asciiTheme="majorBidi" w:eastAsia="Spectral" w:hAnsiTheme="majorBidi" w:cstheme="majorBidi"/>
          <w:b/>
          <w:color w:val="000000" w:themeColor="text1"/>
          <w:sz w:val="36"/>
          <w:szCs w:val="36"/>
        </w:rPr>
        <w:t xml:space="preserve">DR. </w:t>
      </w:r>
      <w:r w:rsidR="002E12B3" w:rsidRPr="002E12B3">
        <w:rPr>
          <w:rFonts w:asciiTheme="majorBidi" w:eastAsia="Spectral" w:hAnsiTheme="majorBidi" w:cstheme="majorBidi"/>
          <w:b/>
          <w:color w:val="000000" w:themeColor="text1"/>
          <w:sz w:val="36"/>
          <w:szCs w:val="36"/>
        </w:rPr>
        <w:t>MANAL ALHAWAMDEH</w:t>
      </w:r>
    </w:p>
    <w:p w14:paraId="5A687F9F" w14:textId="192A8064" w:rsidR="00C23A98" w:rsidRPr="00C7535A" w:rsidRDefault="00C23A98" w:rsidP="00682F25">
      <w:pPr>
        <w:pStyle w:val="a8"/>
        <w:spacing w:before="0" w:beforeAutospacing="0"/>
        <w:jc w:val="center"/>
        <w:rPr>
          <w:rFonts w:asciiTheme="majorBidi" w:eastAsia="Spectral" w:hAnsiTheme="majorBidi" w:cstheme="majorBidi"/>
          <w:b/>
          <w:color w:val="000000" w:themeColor="text1"/>
          <w:sz w:val="36"/>
          <w:szCs w:val="36"/>
        </w:rPr>
      </w:pPr>
      <w:r w:rsidRPr="00C7535A">
        <w:rPr>
          <w:rFonts w:asciiTheme="majorBidi" w:eastAsia="Spectral" w:hAnsiTheme="majorBidi" w:cstheme="majorBidi"/>
          <w:b/>
          <w:color w:val="000000" w:themeColor="text1"/>
          <w:sz w:val="36"/>
          <w:szCs w:val="36"/>
        </w:rPr>
        <w:t>assistant professor</w:t>
      </w:r>
    </w:p>
    <w:p w14:paraId="009236FB" w14:textId="77777777" w:rsidR="00906F5D" w:rsidRPr="00C7535A" w:rsidRDefault="00906F5D" w:rsidP="00C7535A">
      <w:pPr>
        <w:rPr>
          <w:rFonts w:asciiTheme="majorBidi" w:eastAsia="Spectral" w:hAnsiTheme="majorBidi" w:cstheme="majorBidi"/>
          <w:b/>
          <w:rtl/>
        </w:rPr>
      </w:pPr>
    </w:p>
    <w:p w14:paraId="1A2CA04B" w14:textId="77777777" w:rsidR="00682F25" w:rsidRDefault="00682F25" w:rsidP="00682F25">
      <w:pPr>
        <w:jc w:val="both"/>
        <w:rPr>
          <w:rFonts w:ascii="Montserrat" w:hAnsi="Montserrat" w:cstheme="majorBidi"/>
          <w:b/>
          <w:bCs/>
        </w:rPr>
      </w:pPr>
    </w:p>
    <w:p w14:paraId="61FFFFB8" w14:textId="77777777" w:rsidR="00682F25" w:rsidRDefault="00682F25" w:rsidP="00682F25">
      <w:pPr>
        <w:jc w:val="both"/>
        <w:rPr>
          <w:rFonts w:ascii="Montserrat" w:hAnsi="Montserrat" w:cstheme="majorBidi"/>
          <w:b/>
          <w:bCs/>
        </w:rPr>
      </w:pPr>
    </w:p>
    <w:p w14:paraId="35F335FE" w14:textId="3D0E2075" w:rsidR="00906F5D" w:rsidRPr="00400FAC" w:rsidRDefault="00906F5D" w:rsidP="00682F25">
      <w:pPr>
        <w:jc w:val="both"/>
        <w:rPr>
          <w:rFonts w:ascii="Century Gothic" w:eastAsia="Meiryo" w:hAnsi="Century Gothic" w:cs="Arial"/>
          <w:b/>
          <w:bCs/>
          <w:u w:val="single"/>
          <w:lang w:eastAsia="ja-JP"/>
        </w:rPr>
      </w:pPr>
      <w:r w:rsidRPr="00400FAC">
        <w:rPr>
          <w:rFonts w:ascii="Montserrat" w:hAnsi="Montserrat" w:cstheme="maj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9A4075F" wp14:editId="64BB9A15">
            <wp:simplePos x="0" y="0"/>
            <wp:positionH relativeFrom="column">
              <wp:posOffset>3976</wp:posOffset>
            </wp:positionH>
            <wp:positionV relativeFrom="paragraph">
              <wp:posOffset>55</wp:posOffset>
            </wp:positionV>
            <wp:extent cx="180000" cy="180000"/>
            <wp:effectExtent l="0" t="0" r="0" b="0"/>
            <wp:wrapSquare wrapText="bothSides"/>
            <wp:docPr id="1264452267" name="Graphique 1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452267" name="Graphique 1264452267" descr="Combiné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AC">
        <w:rPr>
          <w:rFonts w:ascii="Montserrat" w:hAnsi="Montserrat" w:cstheme="majorBidi"/>
          <w:b/>
          <w:bCs/>
        </w:rPr>
        <w:t xml:space="preserve">Phone: </w:t>
      </w:r>
      <w:r w:rsidRPr="00400FAC">
        <w:rPr>
          <w:rFonts w:ascii="Century Gothic" w:eastAsia="Meiryo" w:hAnsi="Century Gothic" w:cs="Arial"/>
          <w:b/>
          <w:bCs/>
          <w:u w:val="single"/>
          <w:lang w:eastAsia="ja-JP"/>
        </w:rPr>
        <w:t>+</w:t>
      </w:r>
      <w:r w:rsidR="00F22C1E" w:rsidRPr="00400FAC">
        <w:rPr>
          <w:rFonts w:ascii="Century Gothic" w:eastAsia="Meiryo" w:hAnsi="Century Gothic" w:cs="Arial" w:hint="cs"/>
          <w:b/>
          <w:bCs/>
          <w:u w:val="single"/>
          <w:rtl/>
          <w:lang w:eastAsia="ja-JP"/>
        </w:rPr>
        <w:t>962779670097</w:t>
      </w:r>
    </w:p>
    <w:p w14:paraId="61CAFDD2" w14:textId="33E216A7" w:rsidR="00906F5D" w:rsidRPr="002E12B3" w:rsidRDefault="00906F5D" w:rsidP="00400FAC">
      <w:pPr>
        <w:rPr>
          <w:rStyle w:val="Hyperlink"/>
          <w:rFonts w:ascii="Century Gothic" w:eastAsia="Meiryo" w:hAnsi="Century Gothic" w:cs="Arial"/>
          <w:b/>
          <w:bCs/>
          <w:color w:val="FF0000"/>
          <w:rtl/>
          <w:lang w:eastAsia="ja-JP"/>
        </w:rPr>
      </w:pPr>
      <w:r w:rsidRPr="00C7535A">
        <w:rPr>
          <w:rFonts w:asciiTheme="minorHAnsi" w:hAnsiTheme="minorHAnsi" w:cs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F9C1682" wp14:editId="2B9F1382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82880" cy="182880"/>
            <wp:effectExtent l="0" t="0" r="7620" b="7620"/>
            <wp:wrapSquare wrapText="bothSides"/>
            <wp:docPr id="2" name="Picture 2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 descr="Adresse de courrier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99" b="-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35A">
        <w:rPr>
          <w:rFonts w:ascii="Montserrat" w:hAnsi="Montserrat" w:cstheme="majorBidi"/>
          <w:b/>
          <w:bCs/>
        </w:rPr>
        <w:t xml:space="preserve">Email address: </w:t>
      </w:r>
      <w:r w:rsidR="00400FAC" w:rsidRPr="00400FAC">
        <w:t>manal.hawamed@yahoo.com</w:t>
      </w:r>
    </w:p>
    <w:p w14:paraId="0B7C465D" w14:textId="7FFB1366" w:rsidR="00906F5D" w:rsidRPr="00C7535A" w:rsidRDefault="00906F5D" w:rsidP="00906F5D">
      <w:pPr>
        <w:rPr>
          <w:rFonts w:ascii="Montserrat" w:hAnsi="Montserrat" w:cstheme="majorBidi"/>
          <w:b/>
          <w:bCs/>
        </w:rPr>
      </w:pPr>
      <w:r w:rsidRPr="00C7535A">
        <w:rPr>
          <w:rFonts w:asciiTheme="minorHAnsi" w:hAnsiTheme="minorHAnsi" w:cstheme="minorBid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2183698" wp14:editId="20BCA46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82880" cy="182880"/>
            <wp:effectExtent l="0" t="0" r="0" b="7620"/>
            <wp:wrapSquare wrapText="bothSides"/>
            <wp:docPr id="1" name="Picture 1" descr="Rep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3" descr="Repère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29" t="-7916" r="-50000" b="-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35A">
        <w:rPr>
          <w:rFonts w:ascii="Montserrat" w:hAnsi="Montserrat" w:cstheme="majorBidi"/>
          <w:b/>
          <w:bCs/>
          <w:lang w:val="fr-FR"/>
        </w:rPr>
        <w:t xml:space="preserve">Address : </w:t>
      </w:r>
      <w:r w:rsidRPr="00C7535A">
        <w:rPr>
          <w:rFonts w:ascii="Montserrat" w:hAnsi="Montserrat" w:cstheme="majorBidi"/>
          <w:b/>
          <w:bCs/>
        </w:rPr>
        <w:t>Jordan- Amman</w:t>
      </w:r>
    </w:p>
    <w:p w14:paraId="0E59A1AD" w14:textId="77777777" w:rsidR="00906F5D" w:rsidRPr="00C7535A" w:rsidRDefault="00906F5D">
      <w:pPr>
        <w:jc w:val="center"/>
        <w:rPr>
          <w:rFonts w:asciiTheme="majorBidi" w:eastAsia="Spectral" w:hAnsiTheme="majorBidi" w:cstheme="majorBidi"/>
          <w:b/>
        </w:rPr>
      </w:pPr>
    </w:p>
    <w:p w14:paraId="0794C513" w14:textId="362F8DF3" w:rsidR="00403764" w:rsidRPr="00403764" w:rsidRDefault="00403764" w:rsidP="00403764">
      <w:pPr>
        <w:pBdr>
          <w:bottom w:val="single" w:sz="6" w:space="1" w:color="000000"/>
        </w:pBdr>
        <w:rPr>
          <w:rFonts w:asciiTheme="majorBidi" w:eastAsia="Spectral" w:hAnsiTheme="majorBidi" w:cstheme="majorBidi"/>
          <w:b/>
          <w:bCs/>
          <w:smallCaps/>
        </w:rPr>
      </w:pPr>
      <w:bookmarkStart w:id="0" w:name="_Hlk185282493"/>
      <w:r w:rsidRPr="00403764">
        <w:rPr>
          <w:b/>
          <w:bCs/>
        </w:rPr>
        <w:t>PROFESSIONAL SUMMARY</w:t>
      </w:r>
    </w:p>
    <w:p w14:paraId="0476A763" w14:textId="77777777" w:rsidR="00403764" w:rsidRPr="00C7535A" w:rsidRDefault="00403764" w:rsidP="00403764">
      <w:pPr>
        <w:rPr>
          <w:rFonts w:asciiTheme="majorBidi" w:eastAsia="Spectral" w:hAnsiTheme="majorBidi" w:cstheme="majorBidi"/>
        </w:rPr>
      </w:pPr>
    </w:p>
    <w:p w14:paraId="2FAE41FB" w14:textId="0A7B191E" w:rsidR="00906F5D" w:rsidRDefault="00403764">
      <w:pPr>
        <w:pBdr>
          <w:bottom w:val="single" w:sz="6" w:space="1" w:color="000000"/>
        </w:pBdr>
        <w:rPr>
          <w:rtl/>
        </w:rPr>
      </w:pPr>
      <w:r>
        <w:t>Dr. Manal Alhawamdeh holds a PhD in Strategic Management from Mutah University, an MBA from the International Islamic University in Jordan, and a Bachelor’s degree in Business Administration from Jerash University. She has extensive academic and research experience in strategic management and business development, with a focus on enhancing organizational capabilities and supporting administrative performance by integrating theoretical knowledge with practical applications.</w:t>
      </w:r>
    </w:p>
    <w:p w14:paraId="2F7F4CFF" w14:textId="41B995D9" w:rsidR="00403764" w:rsidRDefault="00403764">
      <w:pPr>
        <w:pBdr>
          <w:bottom w:val="single" w:sz="6" w:space="1" w:color="000000"/>
        </w:pBdr>
        <w:rPr>
          <w:rtl/>
        </w:rPr>
      </w:pPr>
    </w:p>
    <w:p w14:paraId="07B67D0D" w14:textId="77777777" w:rsidR="00403764" w:rsidRPr="00C7535A" w:rsidRDefault="00403764">
      <w:pPr>
        <w:pBdr>
          <w:bottom w:val="single" w:sz="6" w:space="1" w:color="000000"/>
        </w:pBdr>
        <w:rPr>
          <w:rFonts w:asciiTheme="majorBidi" w:eastAsia="Spectral" w:hAnsiTheme="majorBidi" w:cstheme="majorBidi"/>
          <w:color w:val="000000"/>
          <w:rtl/>
        </w:rPr>
      </w:pPr>
    </w:p>
    <w:p w14:paraId="7CA4B56B" w14:textId="396BE289" w:rsidR="00C7535A" w:rsidRPr="00C7535A" w:rsidRDefault="000F0DF0" w:rsidP="00C7535A">
      <w:pPr>
        <w:pBdr>
          <w:bottom w:val="single" w:sz="6" w:space="1" w:color="000000"/>
        </w:pBdr>
        <w:rPr>
          <w:rFonts w:asciiTheme="majorBidi" w:eastAsia="Spectral" w:hAnsiTheme="majorBidi" w:cstheme="majorBidi"/>
          <w:b/>
          <w:smallCaps/>
        </w:rPr>
      </w:pPr>
      <w:r w:rsidRPr="00C7535A">
        <w:rPr>
          <w:rFonts w:asciiTheme="majorBidi" w:eastAsia="Spectral" w:hAnsiTheme="majorBidi" w:cstheme="majorBidi"/>
          <w:b/>
          <w:smallCaps/>
        </w:rPr>
        <w:t>PROFESSIONAL EXPERIENCE</w:t>
      </w:r>
    </w:p>
    <w:p w14:paraId="00000006" w14:textId="77777777" w:rsidR="00B257D4" w:rsidRPr="00C7535A" w:rsidRDefault="00B257D4">
      <w:pPr>
        <w:rPr>
          <w:rFonts w:asciiTheme="majorBidi" w:eastAsia="Spectral" w:hAnsiTheme="majorBidi" w:cstheme="majorBidi"/>
        </w:rPr>
      </w:pPr>
    </w:p>
    <w:p w14:paraId="7B1FD741" w14:textId="35322530" w:rsidR="005D4C15" w:rsidRPr="00C7535A" w:rsidRDefault="005D4C15" w:rsidP="002E12B3">
      <w:pPr>
        <w:rPr>
          <w:rFonts w:asciiTheme="majorBidi" w:eastAsia="Spectral" w:hAnsiTheme="majorBidi" w:cstheme="majorBidi"/>
          <w:b/>
          <w:smallCaps/>
        </w:rPr>
      </w:pPr>
      <w:r w:rsidRPr="00C7535A">
        <w:rPr>
          <w:rFonts w:asciiTheme="majorBidi" w:eastAsia="Spectral" w:hAnsiTheme="majorBidi" w:cstheme="majorBidi"/>
          <w:b/>
          <w:smallCaps/>
        </w:rPr>
        <w:t xml:space="preserve">Assistant Professor, [Jerash University], [Jerash], [Jordan] </w:t>
      </w:r>
      <w:r w:rsidR="002E12B3">
        <w:rPr>
          <w:rFonts w:asciiTheme="majorBidi" w:eastAsia="Spectral" w:hAnsiTheme="majorBidi" w:cstheme="majorBidi" w:hint="cs"/>
          <w:b/>
          <w:smallCaps/>
          <w:rtl/>
        </w:rPr>
        <w:t>2019</w:t>
      </w:r>
      <w:r w:rsidRPr="00C7535A">
        <w:rPr>
          <w:rFonts w:asciiTheme="majorBidi" w:eastAsia="Spectral" w:hAnsiTheme="majorBidi" w:cstheme="majorBidi"/>
          <w:b/>
          <w:smallCaps/>
        </w:rPr>
        <w:t>- until now</w:t>
      </w:r>
    </w:p>
    <w:p w14:paraId="0F91CF14" w14:textId="77777777" w:rsidR="005D4C15" w:rsidRPr="00C7535A" w:rsidRDefault="005D4C15" w:rsidP="005D4C15">
      <w:pPr>
        <w:rPr>
          <w:rFonts w:asciiTheme="majorBidi" w:eastAsia="Spectral" w:hAnsiTheme="majorBidi" w:cstheme="majorBidi"/>
          <w:b/>
          <w:smallCaps/>
        </w:rPr>
      </w:pPr>
      <w:r w:rsidRPr="00C7535A">
        <w:rPr>
          <w:rFonts w:asciiTheme="majorBidi" w:eastAsia="Spectral" w:hAnsiTheme="majorBidi" w:cstheme="majorBidi"/>
          <w:b/>
          <w:smallCaps/>
        </w:rPr>
        <w:t>functional tasks</w:t>
      </w:r>
    </w:p>
    <w:p w14:paraId="1F939D6B" w14:textId="7415F140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Working on publishing research and presenting various presentations.</w:t>
      </w:r>
    </w:p>
    <w:p w14:paraId="2580481F" w14:textId="0DA90C87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Attending scientific conferences and seminars</w:t>
      </w:r>
    </w:p>
    <w:p w14:paraId="649A0AFB" w14:textId="7DDEC9C9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Conducting scientific research and paying attention to field work.</w:t>
      </w:r>
    </w:p>
    <w:p w14:paraId="2BBECF09" w14:textId="5A84869E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The importance of participating in committee and faculty meetings.</w:t>
      </w:r>
    </w:p>
    <w:p w14:paraId="315E29A4" w14:textId="0A6E3570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Ensuring the development of curricula and how to present scientific materials.</w:t>
      </w:r>
    </w:p>
    <w:p w14:paraId="62AC74D6" w14:textId="4864C4DF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Reviewing educational materials and methods.</w:t>
      </w:r>
    </w:p>
    <w:p w14:paraId="7F63F623" w14:textId="7A150E27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Suggesting ways to modify and improve methods of presenting educational materials.</w:t>
      </w:r>
    </w:p>
    <w:p w14:paraId="0343E7EE" w14:textId="484A24DD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Providing assistance in appointing students after graduation.</w:t>
      </w:r>
    </w:p>
    <w:p w14:paraId="35A542C4" w14:textId="55398DE6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Organizing academic guidance sessions.</w:t>
      </w:r>
    </w:p>
    <w:p w14:paraId="1BA3C6B0" w14:textId="1ACFEE19" w:rsidR="005D4C15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Working to create a suitable environment for teaching and learning.</w:t>
      </w:r>
    </w:p>
    <w:p w14:paraId="00000015" w14:textId="750A1A49" w:rsidR="00B257D4" w:rsidRPr="00C7535A" w:rsidRDefault="005D4C15" w:rsidP="00906F5D">
      <w:pPr>
        <w:pStyle w:val="a5"/>
        <w:numPr>
          <w:ilvl w:val="0"/>
          <w:numId w:val="11"/>
        </w:numP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Supervising students' graduation projects, as well as evaluating them.</w:t>
      </w:r>
    </w:p>
    <w:bookmarkEnd w:id="0"/>
    <w:p w14:paraId="023923B5" w14:textId="2A144CC0" w:rsidR="00906F5D" w:rsidRPr="00C7535A" w:rsidRDefault="00906F5D">
      <w:pPr>
        <w:rPr>
          <w:rFonts w:asciiTheme="majorBidi" w:eastAsia="Spectral" w:hAnsiTheme="majorBidi" w:cstheme="majorBidi"/>
        </w:rPr>
      </w:pPr>
    </w:p>
    <w:p w14:paraId="2CF205E2" w14:textId="66A78723" w:rsidR="00B70A17" w:rsidRPr="00682F25" w:rsidRDefault="00B70A17" w:rsidP="00682F25">
      <w:pPr>
        <w:pBdr>
          <w:bottom w:val="single" w:sz="6" w:space="1" w:color="000000"/>
        </w:pBdr>
        <w:rPr>
          <w:rFonts w:asciiTheme="majorBidi" w:eastAsia="Spectral" w:hAnsiTheme="majorBidi" w:cstheme="majorBidi"/>
          <w:b/>
          <w:bCs/>
          <w:smallCaps/>
        </w:rPr>
      </w:pPr>
      <w:r w:rsidRPr="00C7535A">
        <w:rPr>
          <w:rFonts w:asciiTheme="majorBidi" w:eastAsia="Spectral" w:hAnsiTheme="majorBidi" w:cstheme="majorBidi"/>
          <w:b/>
          <w:bCs/>
          <w:smallCaps/>
        </w:rPr>
        <w:t>EDUCATION</w:t>
      </w:r>
    </w:p>
    <w:p w14:paraId="393EA9FE" w14:textId="4DA40609" w:rsidR="00B70A17" w:rsidRPr="00C7535A" w:rsidRDefault="002E12B3" w:rsidP="002E12B3">
      <w:pPr>
        <w:outlineLvl w:val="3"/>
        <w:rPr>
          <w:rFonts w:asciiTheme="majorBidi" w:eastAsia="Meiryo" w:hAnsiTheme="majorBidi" w:cstheme="majorBidi"/>
          <w:b/>
          <w:lang w:eastAsia="ja-JP"/>
        </w:rPr>
      </w:pPr>
      <w:r w:rsidRPr="002E12B3">
        <w:rPr>
          <w:rFonts w:asciiTheme="majorBidi" w:eastAsia="Meiryo" w:hAnsiTheme="majorBidi" w:cstheme="majorBidi"/>
          <w:b/>
          <w:lang w:eastAsia="ja-JP"/>
        </w:rPr>
        <w:t xml:space="preserve">Mutah University </w:t>
      </w:r>
      <w:r>
        <w:rPr>
          <w:rFonts w:asciiTheme="majorBidi" w:eastAsia="Meiryo" w:hAnsiTheme="majorBidi" w:cstheme="majorBidi" w:hint="cs"/>
          <w:b/>
          <w:rtl/>
          <w:lang w:eastAsia="ja-JP"/>
        </w:rPr>
        <w:t xml:space="preserve">  </w:t>
      </w:r>
      <w:r w:rsidR="00920056">
        <w:rPr>
          <w:rFonts w:asciiTheme="majorBidi" w:eastAsia="Meiryo" w:hAnsiTheme="majorBidi" w:cstheme="majorBidi" w:hint="cs"/>
          <w:b/>
          <w:rtl/>
          <w:lang w:eastAsia="ja-JP"/>
        </w:rPr>
        <w:t xml:space="preserve">   </w:t>
      </w:r>
      <w:r w:rsidR="00920056">
        <w:rPr>
          <w:rFonts w:asciiTheme="majorBidi" w:eastAsia="Meiryo" w:hAnsiTheme="majorBidi" w:cstheme="majorBidi"/>
          <w:b/>
          <w:lang w:eastAsia="ja-JP"/>
        </w:rPr>
        <w:t xml:space="preserve"> </w:t>
      </w:r>
      <w:r w:rsidRPr="00920056">
        <w:rPr>
          <w:rFonts w:asciiTheme="majorBidi" w:eastAsia="Meiryo" w:hAnsiTheme="majorBidi" w:cstheme="majorBidi" w:hint="cs"/>
          <w:bCs/>
          <w:rtl/>
          <w:lang w:eastAsia="ja-JP"/>
        </w:rPr>
        <w:t>2022</w:t>
      </w:r>
    </w:p>
    <w:p w14:paraId="56EAC137" w14:textId="5F49C3A5" w:rsidR="00B70A17" w:rsidRPr="00C7535A" w:rsidRDefault="002E12B3" w:rsidP="002E12B3">
      <w:pPr>
        <w:rPr>
          <w:rFonts w:asciiTheme="majorBidi" w:eastAsia="Meiryo" w:hAnsiTheme="majorBidi" w:cstheme="majorBidi"/>
          <w:lang w:eastAsia="ja-JP"/>
        </w:rPr>
      </w:pPr>
      <w:bookmarkStart w:id="1" w:name="_Hlk185280715"/>
      <w:r>
        <w:rPr>
          <w:rFonts w:asciiTheme="majorBidi" w:eastAsia="Meiryo" w:hAnsiTheme="majorBidi" w:cstheme="majorBidi"/>
          <w:lang w:eastAsia="ja-JP"/>
        </w:rPr>
        <w:t>PHD</w:t>
      </w:r>
      <w:r w:rsidRPr="00C7535A">
        <w:rPr>
          <w:rFonts w:asciiTheme="majorBidi" w:eastAsia="Meiryo" w:hAnsiTheme="majorBidi" w:cstheme="majorBidi"/>
          <w:lang w:eastAsia="ja-JP"/>
        </w:rPr>
        <w:t xml:space="preserve"> </w:t>
      </w:r>
      <w:r w:rsidR="00B70A17" w:rsidRPr="00C7535A">
        <w:rPr>
          <w:rFonts w:asciiTheme="majorBidi" w:eastAsia="Meiryo" w:hAnsiTheme="majorBidi" w:cstheme="majorBidi"/>
          <w:lang w:eastAsia="ja-JP"/>
        </w:rPr>
        <w:t xml:space="preserve">in </w:t>
      </w:r>
      <w:r w:rsidRPr="002E12B3">
        <w:rPr>
          <w:rFonts w:asciiTheme="majorBidi" w:eastAsia="Meiryo" w:hAnsiTheme="majorBidi" w:cstheme="majorBidi"/>
          <w:lang w:eastAsia="ja-JP"/>
        </w:rPr>
        <w:t>Strategic management</w:t>
      </w:r>
    </w:p>
    <w:p w14:paraId="7A87ACF1" w14:textId="0BA773B2" w:rsidR="00B70A17" w:rsidRPr="00C7535A" w:rsidRDefault="00B70A17" w:rsidP="00B70A17">
      <w:pPr>
        <w:pBdr>
          <w:bottom w:val="single" w:sz="6" w:space="0" w:color="000000"/>
        </w:pBdr>
        <w:tabs>
          <w:tab w:val="left" w:pos="1320"/>
        </w:tabs>
        <w:rPr>
          <w:rFonts w:asciiTheme="majorBidi" w:eastAsia="Meiryo" w:hAnsiTheme="majorBidi" w:cstheme="majorBidi"/>
          <w:bCs/>
          <w:lang w:eastAsia="ja-JP"/>
        </w:rPr>
      </w:pPr>
      <w:bookmarkStart w:id="2" w:name="_Hlk185280724"/>
      <w:bookmarkEnd w:id="1"/>
      <w:r w:rsidRPr="00C7535A">
        <w:rPr>
          <w:rFonts w:asciiTheme="majorBidi" w:eastAsia="Meiryo" w:hAnsiTheme="majorBidi" w:cstheme="majorBidi"/>
          <w:bCs/>
          <w:lang w:eastAsia="ja-JP"/>
        </w:rPr>
        <w:t>Excellent</w:t>
      </w:r>
      <w:bookmarkEnd w:id="2"/>
    </w:p>
    <w:p w14:paraId="320E2531" w14:textId="59CBDF7E" w:rsidR="00B70A17" w:rsidRPr="00C7535A" w:rsidRDefault="00B70A17" w:rsidP="00B70A17">
      <w:pPr>
        <w:pBdr>
          <w:bottom w:val="single" w:sz="6" w:space="0" w:color="000000"/>
        </w:pBdr>
        <w:tabs>
          <w:tab w:val="left" w:pos="1320"/>
        </w:tabs>
        <w:rPr>
          <w:rFonts w:asciiTheme="majorBidi" w:eastAsia="Meiryo" w:hAnsiTheme="majorBidi" w:cstheme="majorBidi"/>
          <w:b/>
          <w:lang w:eastAsia="ja-JP"/>
        </w:rPr>
      </w:pPr>
    </w:p>
    <w:p w14:paraId="1426AC7D" w14:textId="48400197" w:rsidR="00B70A17" w:rsidRPr="00C7535A" w:rsidRDefault="002E12B3" w:rsidP="002E12B3">
      <w:pPr>
        <w:pBdr>
          <w:bottom w:val="single" w:sz="6" w:space="0" w:color="000000"/>
        </w:pBdr>
        <w:tabs>
          <w:tab w:val="left" w:pos="1320"/>
        </w:tabs>
        <w:rPr>
          <w:rFonts w:asciiTheme="majorBidi" w:eastAsia="Spectral" w:hAnsiTheme="majorBidi" w:cstheme="majorBidi"/>
          <w:b/>
          <w:bCs/>
        </w:rPr>
      </w:pPr>
      <w:r w:rsidRPr="002E12B3">
        <w:rPr>
          <w:rFonts w:asciiTheme="majorBidi" w:eastAsia="Spectral" w:hAnsiTheme="majorBidi" w:cstheme="majorBidi"/>
          <w:b/>
          <w:bCs/>
        </w:rPr>
        <w:t xml:space="preserve">International Islamic </w:t>
      </w:r>
      <w:r w:rsidR="00920056" w:rsidRPr="002E12B3">
        <w:rPr>
          <w:rFonts w:asciiTheme="majorBidi" w:eastAsia="Spectral" w:hAnsiTheme="majorBidi" w:cstheme="majorBidi"/>
          <w:b/>
          <w:bCs/>
        </w:rPr>
        <w:t xml:space="preserve">University </w:t>
      </w:r>
      <w:r w:rsidR="00920056">
        <w:rPr>
          <w:rFonts w:asciiTheme="majorBidi" w:eastAsia="Spectral" w:hAnsiTheme="majorBidi" w:cstheme="majorBidi"/>
          <w:b/>
          <w:bCs/>
        </w:rPr>
        <w:t>2019</w:t>
      </w:r>
    </w:p>
    <w:p w14:paraId="7D49D5D6" w14:textId="73C3093D" w:rsidR="00B70A17" w:rsidRPr="00C7535A" w:rsidRDefault="00B70A17" w:rsidP="002E12B3">
      <w:pPr>
        <w:pBdr>
          <w:bottom w:val="single" w:sz="6" w:space="0" w:color="000000"/>
        </w:pBdr>
        <w:tabs>
          <w:tab w:val="left" w:pos="1320"/>
        </w:tabs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 xml:space="preserve">Master of business administration from </w:t>
      </w:r>
      <w:r w:rsidR="00920056">
        <w:rPr>
          <w:rFonts w:asciiTheme="majorBidi" w:eastAsia="Spectral" w:hAnsiTheme="majorBidi" w:cstheme="majorBidi"/>
        </w:rPr>
        <w:t>Jordan</w:t>
      </w:r>
    </w:p>
    <w:p w14:paraId="0FBA4036" w14:textId="44E7F8A2" w:rsidR="00B70A17" w:rsidRPr="00C7535A" w:rsidRDefault="00B70A17" w:rsidP="00B70A17">
      <w:pPr>
        <w:pBdr>
          <w:bottom w:val="single" w:sz="6" w:space="0" w:color="000000"/>
        </w:pBdr>
        <w:tabs>
          <w:tab w:val="left" w:pos="1320"/>
        </w:tabs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Excellent</w:t>
      </w:r>
    </w:p>
    <w:p w14:paraId="6490653E" w14:textId="1288D73D" w:rsidR="005F4691" w:rsidRPr="00C7535A" w:rsidRDefault="005F4691" w:rsidP="00B70A17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</w:p>
    <w:p w14:paraId="0BE62DDB" w14:textId="1C467115" w:rsidR="00B70A17" w:rsidRPr="00C7535A" w:rsidRDefault="00B70A17" w:rsidP="00920056">
      <w:pPr>
        <w:pBdr>
          <w:bottom w:val="single" w:sz="6" w:space="0" w:color="000000"/>
        </w:pBdr>
        <w:rPr>
          <w:rFonts w:asciiTheme="majorBidi" w:eastAsia="Spectral" w:hAnsiTheme="majorBidi" w:cstheme="majorBidi"/>
          <w:b/>
          <w:bCs/>
        </w:rPr>
      </w:pPr>
      <w:r w:rsidRPr="00C7535A">
        <w:rPr>
          <w:rFonts w:asciiTheme="majorBidi" w:eastAsia="Spectral" w:hAnsiTheme="majorBidi" w:cstheme="majorBidi"/>
          <w:b/>
          <w:bCs/>
        </w:rPr>
        <w:t>Jerash University, Jerash  2012 - 2015</w:t>
      </w:r>
    </w:p>
    <w:p w14:paraId="26B5FF3A" w14:textId="1502FF8F" w:rsidR="005F4691" w:rsidRPr="00C7535A" w:rsidRDefault="00B70A17" w:rsidP="00B70A17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Bachelor in Business Administration, Business</w:t>
      </w:r>
    </w:p>
    <w:p w14:paraId="311E8CB2" w14:textId="3B5763DD" w:rsidR="00C23A98" w:rsidRDefault="00B70A17" w:rsidP="00E763E8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Very good,</w:t>
      </w:r>
    </w:p>
    <w:p w14:paraId="5BF2998D" w14:textId="77777777" w:rsidR="002E12B3" w:rsidRPr="00C7535A" w:rsidRDefault="002E12B3" w:rsidP="00E763E8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</w:p>
    <w:p w14:paraId="5762E5F1" w14:textId="77777777" w:rsidR="00403764" w:rsidRPr="00403764" w:rsidRDefault="00403764" w:rsidP="00403764">
      <w:pPr>
        <w:pBdr>
          <w:bottom w:val="single" w:sz="6" w:space="0" w:color="000000"/>
        </w:pBdr>
        <w:rPr>
          <w:rFonts w:asciiTheme="majorBidi" w:eastAsia="Spectral" w:hAnsiTheme="majorBidi" w:cstheme="majorBidi"/>
          <w:b/>
          <w:bCs/>
        </w:rPr>
      </w:pPr>
      <w:r w:rsidRPr="00403764">
        <w:rPr>
          <w:rFonts w:asciiTheme="majorBidi" w:eastAsia="Spectral" w:hAnsiTheme="majorBidi" w:cstheme="majorBidi"/>
          <w:b/>
          <w:bCs/>
        </w:rPr>
        <w:t>Memberships at the University</w:t>
      </w:r>
    </w:p>
    <w:p w14:paraId="67F3DAA7" w14:textId="77777777" w:rsidR="00C23A98" w:rsidRPr="002E12B3" w:rsidRDefault="00C23A98" w:rsidP="00C23A98">
      <w:pPr>
        <w:pBdr>
          <w:bottom w:val="single" w:sz="6" w:space="0" w:color="000000"/>
        </w:pBdr>
        <w:rPr>
          <w:rFonts w:asciiTheme="majorBidi" w:eastAsia="Spectral" w:hAnsiTheme="majorBidi" w:cstheme="majorBidi"/>
          <w:color w:val="FF0000"/>
        </w:rPr>
      </w:pPr>
    </w:p>
    <w:p w14:paraId="07745055" w14:textId="081C4551" w:rsidR="00C23A98" w:rsidRPr="00362274" w:rsidRDefault="00C23A98" w:rsidP="00C23A98">
      <w:pPr>
        <w:rPr>
          <w:rFonts w:asciiTheme="majorBidi" w:eastAsia="Spectral" w:hAnsiTheme="majorBidi" w:cstheme="majorBidi"/>
          <w:color w:val="000000" w:themeColor="text1"/>
        </w:rPr>
      </w:pPr>
    </w:p>
    <w:p w14:paraId="2A1DC9C7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  <w:r w:rsidRPr="00362274">
        <w:rPr>
          <w:rFonts w:asciiTheme="majorBidi" w:eastAsia="Spectral" w:hAnsiTheme="majorBidi" w:cstheme="majorBidi"/>
          <w:color w:val="000000" w:themeColor="text1"/>
        </w:rPr>
        <w:t>Chairman of the Training for Employment Committee, Faculty of Business</w:t>
      </w:r>
    </w:p>
    <w:p w14:paraId="53D293E9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</w:p>
    <w:p w14:paraId="50812976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  <w:r w:rsidRPr="00362274">
        <w:rPr>
          <w:rFonts w:asciiTheme="majorBidi" w:eastAsia="Spectral" w:hAnsiTheme="majorBidi" w:cstheme="majorBidi"/>
          <w:color w:val="000000" w:themeColor="text1"/>
        </w:rPr>
        <w:t>Member of the Quality and Accreditation Committee at the Department Level</w:t>
      </w:r>
    </w:p>
    <w:p w14:paraId="06206937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</w:p>
    <w:p w14:paraId="24711230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  <w:r w:rsidRPr="00362274">
        <w:rPr>
          <w:rFonts w:asciiTheme="majorBidi" w:eastAsia="Spectral" w:hAnsiTheme="majorBidi" w:cstheme="majorBidi"/>
          <w:color w:val="000000" w:themeColor="text1"/>
        </w:rPr>
        <w:t>Member of the Committee for Preparing the Comprehensive Proposal for Establishing the Student Affairs Committee in the Faculty</w:t>
      </w:r>
    </w:p>
    <w:p w14:paraId="20D37F8D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</w:p>
    <w:p w14:paraId="6CD0FBF8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  <w:r w:rsidRPr="00362274">
        <w:rPr>
          <w:rFonts w:asciiTheme="majorBidi" w:eastAsia="Spectral" w:hAnsiTheme="majorBidi" w:cstheme="majorBidi"/>
          <w:color w:val="000000" w:themeColor="text1"/>
        </w:rPr>
        <w:t>Member of the Graduate Studies Committee, Department of Administrative Sciences</w:t>
      </w:r>
    </w:p>
    <w:p w14:paraId="285F3854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</w:p>
    <w:p w14:paraId="3F9BE415" w14:textId="76E7BF80" w:rsidR="00403764" w:rsidRDefault="00362274" w:rsidP="00362274">
      <w:pPr>
        <w:rPr>
          <w:rFonts w:asciiTheme="majorBidi" w:eastAsia="Spectral" w:hAnsiTheme="majorBidi" w:cstheme="majorBidi"/>
          <w:color w:val="000000" w:themeColor="text1"/>
          <w:rtl/>
        </w:rPr>
      </w:pPr>
      <w:r w:rsidRPr="00362274">
        <w:rPr>
          <w:rFonts w:asciiTheme="majorBidi" w:eastAsia="Spectral" w:hAnsiTheme="majorBidi" w:cstheme="majorBidi"/>
          <w:color w:val="000000" w:themeColor="text1"/>
        </w:rPr>
        <w:t>Member of the Scientific Research Committee, Department of Administrative</w:t>
      </w:r>
    </w:p>
    <w:p w14:paraId="33AA8CC2" w14:textId="77777777" w:rsidR="00362274" w:rsidRPr="00362274" w:rsidRDefault="00362274" w:rsidP="00362274">
      <w:pPr>
        <w:rPr>
          <w:rFonts w:asciiTheme="majorBidi" w:eastAsia="Spectral" w:hAnsiTheme="majorBidi" w:cstheme="majorBidi"/>
          <w:color w:val="000000" w:themeColor="text1"/>
        </w:rPr>
      </w:pPr>
    </w:p>
    <w:p w14:paraId="6780B8F0" w14:textId="11182FCF" w:rsidR="00B70A17" w:rsidRPr="002E12B3" w:rsidRDefault="00B70A17" w:rsidP="00B70A17">
      <w:pPr>
        <w:pBdr>
          <w:bottom w:val="single" w:sz="6" w:space="0" w:color="000000"/>
        </w:pBdr>
        <w:rPr>
          <w:rFonts w:asciiTheme="majorBidi" w:eastAsia="Spectral" w:hAnsiTheme="majorBidi" w:cstheme="majorBidi"/>
          <w:color w:val="FF0000"/>
        </w:rPr>
      </w:pPr>
    </w:p>
    <w:p w14:paraId="6C50304F" w14:textId="467A2DC7" w:rsidR="00362274" w:rsidRDefault="00362274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  <w:b/>
          <w:bCs/>
          <w:rtl/>
        </w:rPr>
      </w:pPr>
      <w:r w:rsidRPr="00362274">
        <w:rPr>
          <w:rFonts w:asciiTheme="majorBidi" w:eastAsia="Spectral" w:hAnsiTheme="majorBidi" w:cstheme="majorBidi"/>
          <w:b/>
          <w:bCs/>
        </w:rPr>
        <w:t>Published Research</w:t>
      </w:r>
    </w:p>
    <w:p w14:paraId="583B03C8" w14:textId="77777777" w:rsidR="00362274" w:rsidRPr="002E12B3" w:rsidRDefault="00362274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  <w:color w:val="FF0000"/>
        </w:rPr>
      </w:pPr>
    </w:p>
    <w:p w14:paraId="5B5A4900" w14:textId="77777777" w:rsidR="00362274" w:rsidRDefault="00362274" w:rsidP="00362274">
      <w:pPr>
        <w:rPr>
          <w:rFonts w:asciiTheme="majorBidi" w:eastAsia="Spectral" w:hAnsiTheme="majorBidi" w:cstheme="majorBidi"/>
          <w:color w:val="FF0000"/>
        </w:rPr>
      </w:pPr>
    </w:p>
    <w:p w14:paraId="49EF6465" w14:textId="77777777" w:rsidR="00362274" w:rsidRPr="00362274" w:rsidRDefault="00362274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  <w:r w:rsidRPr="00362274">
        <w:rPr>
          <w:rFonts w:asciiTheme="majorBidi" w:eastAsia="Spectral" w:hAnsiTheme="majorBidi" w:cstheme="majorBidi"/>
        </w:rPr>
        <w:t>Intersection of Strategic Theory and Leadership Application. Nanotechnology Perceptions, Scopus, Published 2025.</w:t>
      </w:r>
    </w:p>
    <w:p w14:paraId="7FEB57A5" w14:textId="77777777" w:rsidR="00362274" w:rsidRPr="00362274" w:rsidRDefault="00362274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</w:p>
    <w:p w14:paraId="028E56CC" w14:textId="77777777" w:rsidR="00362274" w:rsidRPr="00362274" w:rsidRDefault="00362274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  <w:r w:rsidRPr="00362274">
        <w:rPr>
          <w:rFonts w:asciiTheme="majorBidi" w:eastAsia="Spectral" w:hAnsiTheme="majorBidi" w:cstheme="majorBidi"/>
        </w:rPr>
        <w:t>Leadership Critical Incident in a Multispecialty Hospital. Nanotechnology Perceptions, Scopus, Published 2025.</w:t>
      </w:r>
    </w:p>
    <w:p w14:paraId="29A47B58" w14:textId="77777777" w:rsidR="00362274" w:rsidRPr="00362274" w:rsidRDefault="00362274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</w:p>
    <w:p w14:paraId="427AFF86" w14:textId="77777777" w:rsidR="00362274" w:rsidRPr="00362274" w:rsidRDefault="00362274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  <w:rtl/>
        </w:rPr>
      </w:pPr>
      <w:r w:rsidRPr="00362274">
        <w:rPr>
          <w:rFonts w:asciiTheme="majorBidi" w:eastAsia="Spectral" w:hAnsiTheme="majorBidi" w:cstheme="majorBidi"/>
        </w:rPr>
        <w:t>Intersection of Strategic Management Theories and Leadership Applications. Nanotechnology Perceptions, Scopus, Published 2025.</w:t>
      </w:r>
    </w:p>
    <w:p w14:paraId="19D35D6A" w14:textId="77777777" w:rsidR="00362274" w:rsidRDefault="00362274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  <w:rtl/>
        </w:rPr>
      </w:pPr>
    </w:p>
    <w:p w14:paraId="6A585968" w14:textId="03A98802" w:rsidR="00C23A98" w:rsidRPr="00403764" w:rsidRDefault="00C23A98" w:rsidP="00362274">
      <w:pPr>
        <w:pBdr>
          <w:bottom w:val="single" w:sz="6" w:space="0" w:color="000000"/>
        </w:pBdr>
        <w:rPr>
          <w:rFonts w:asciiTheme="majorBidi" w:eastAsia="Spectral" w:hAnsiTheme="majorBidi" w:cstheme="majorBidi"/>
          <w:b/>
          <w:bCs/>
        </w:rPr>
      </w:pPr>
      <w:r w:rsidRPr="00C7535A">
        <w:rPr>
          <w:rFonts w:asciiTheme="majorBidi" w:eastAsia="Spectral" w:hAnsiTheme="majorBidi" w:cstheme="majorBidi"/>
          <w:b/>
          <w:bCs/>
        </w:rPr>
        <w:t>Training courses</w:t>
      </w:r>
    </w:p>
    <w:p w14:paraId="2D97213E" w14:textId="77777777" w:rsidR="00C23A98" w:rsidRPr="00C7535A" w:rsidRDefault="00C23A98" w:rsidP="00C23A98">
      <w:pPr>
        <w:pBdr>
          <w:bottom w:val="single" w:sz="6" w:space="0" w:color="000000"/>
        </w:pBdr>
        <w:rPr>
          <w:rFonts w:asciiTheme="majorBidi" w:hAnsiTheme="majorBidi" w:cstheme="majorBidi"/>
          <w:spacing w:val="-2"/>
        </w:rPr>
      </w:pPr>
    </w:p>
    <w:p w14:paraId="13175452" w14:textId="77777777" w:rsidR="00403764" w:rsidRPr="00403764" w:rsidRDefault="00403764" w:rsidP="0040376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03764">
        <w:rPr>
          <w:b/>
          <w:bCs/>
          <w:sz w:val="27"/>
          <w:szCs w:val="27"/>
        </w:rPr>
        <w:t>1. Academic &amp; Research Courses</w:t>
      </w:r>
    </w:p>
    <w:p w14:paraId="010A9619" w14:textId="77777777" w:rsidR="00403764" w:rsidRPr="00403764" w:rsidRDefault="00403764" w:rsidP="00403764">
      <w:pPr>
        <w:numPr>
          <w:ilvl w:val="0"/>
          <w:numId w:val="19"/>
        </w:numPr>
        <w:spacing w:before="100" w:beforeAutospacing="1" w:after="100" w:afterAutospacing="1"/>
      </w:pPr>
      <w:r w:rsidRPr="00403764">
        <w:t>Advanced Research Methods</w:t>
      </w:r>
    </w:p>
    <w:p w14:paraId="0E2CFB6D" w14:textId="77777777" w:rsidR="00403764" w:rsidRPr="00403764" w:rsidRDefault="00403764" w:rsidP="00403764">
      <w:pPr>
        <w:numPr>
          <w:ilvl w:val="0"/>
          <w:numId w:val="19"/>
        </w:numPr>
        <w:spacing w:before="100" w:beforeAutospacing="1" w:after="100" w:afterAutospacing="1"/>
      </w:pPr>
      <w:r w:rsidRPr="00403764">
        <w:t>Applied Business Statistics</w:t>
      </w:r>
    </w:p>
    <w:p w14:paraId="6EB63CDE" w14:textId="77777777" w:rsidR="00403764" w:rsidRPr="00403764" w:rsidRDefault="00403764" w:rsidP="00403764">
      <w:pPr>
        <w:numPr>
          <w:ilvl w:val="0"/>
          <w:numId w:val="19"/>
        </w:numPr>
        <w:spacing w:before="100" w:beforeAutospacing="1" w:after="100" w:afterAutospacing="1"/>
      </w:pPr>
      <w:r w:rsidRPr="00403764">
        <w:t>Scientific Writing &amp; Publishing</w:t>
      </w:r>
    </w:p>
    <w:p w14:paraId="604A05CC" w14:textId="77777777" w:rsidR="00403764" w:rsidRPr="00403764" w:rsidRDefault="00403764" w:rsidP="00403764">
      <w:pPr>
        <w:numPr>
          <w:ilvl w:val="0"/>
          <w:numId w:val="19"/>
        </w:numPr>
        <w:spacing w:before="100" w:beforeAutospacing="1" w:after="100" w:afterAutospacing="1"/>
      </w:pPr>
      <w:r w:rsidRPr="00403764">
        <w:t>Data Analysis using SPSS / Excel / R / Python</w:t>
      </w:r>
    </w:p>
    <w:p w14:paraId="12CD4FFC" w14:textId="77777777" w:rsidR="00403764" w:rsidRPr="00403764" w:rsidRDefault="00403764" w:rsidP="0040376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03764">
        <w:rPr>
          <w:b/>
          <w:bCs/>
          <w:sz w:val="27"/>
          <w:szCs w:val="27"/>
        </w:rPr>
        <w:t>2. Specialized Management Courses</w:t>
      </w:r>
    </w:p>
    <w:p w14:paraId="69822719" w14:textId="77777777" w:rsidR="00403764" w:rsidRPr="00403764" w:rsidRDefault="00403764" w:rsidP="00403764">
      <w:pPr>
        <w:numPr>
          <w:ilvl w:val="0"/>
          <w:numId w:val="20"/>
        </w:numPr>
        <w:spacing w:before="100" w:beforeAutospacing="1" w:after="100" w:afterAutospacing="1"/>
      </w:pPr>
      <w:r w:rsidRPr="00403764">
        <w:t>Strategic Management &amp; Planning</w:t>
      </w:r>
    </w:p>
    <w:p w14:paraId="4122DEE5" w14:textId="77777777" w:rsidR="00403764" w:rsidRPr="00403764" w:rsidRDefault="00403764" w:rsidP="00403764">
      <w:pPr>
        <w:numPr>
          <w:ilvl w:val="0"/>
          <w:numId w:val="20"/>
        </w:numPr>
        <w:spacing w:before="100" w:beforeAutospacing="1" w:after="100" w:afterAutospacing="1"/>
      </w:pPr>
      <w:r w:rsidRPr="00403764">
        <w:t>Performance &amp; Organizational Development</w:t>
      </w:r>
    </w:p>
    <w:p w14:paraId="71CDD7D9" w14:textId="77777777" w:rsidR="00403764" w:rsidRPr="00403764" w:rsidRDefault="00403764" w:rsidP="00403764">
      <w:pPr>
        <w:numPr>
          <w:ilvl w:val="0"/>
          <w:numId w:val="20"/>
        </w:numPr>
        <w:spacing w:before="100" w:beforeAutospacing="1" w:after="100" w:afterAutospacing="1"/>
      </w:pPr>
      <w:r w:rsidRPr="00403764">
        <w:t>Project &amp; Change Management</w:t>
      </w:r>
    </w:p>
    <w:p w14:paraId="00DE85D0" w14:textId="77777777" w:rsidR="00403764" w:rsidRPr="00403764" w:rsidRDefault="00403764" w:rsidP="00403764">
      <w:pPr>
        <w:numPr>
          <w:ilvl w:val="0"/>
          <w:numId w:val="20"/>
        </w:numPr>
        <w:spacing w:before="100" w:beforeAutospacing="1" w:after="100" w:afterAutospacing="1"/>
      </w:pPr>
      <w:r w:rsidRPr="00403764">
        <w:t>Modern Human Resource Management</w:t>
      </w:r>
    </w:p>
    <w:p w14:paraId="73C03847" w14:textId="77777777" w:rsidR="00403764" w:rsidRPr="00403764" w:rsidRDefault="00403764" w:rsidP="0040376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03764">
        <w:rPr>
          <w:b/>
          <w:bCs/>
          <w:sz w:val="27"/>
          <w:szCs w:val="27"/>
        </w:rPr>
        <w:t>3. Leadership &amp; Personal Development Courses</w:t>
      </w:r>
    </w:p>
    <w:p w14:paraId="303BF315" w14:textId="77777777" w:rsidR="00403764" w:rsidRPr="00403764" w:rsidRDefault="00403764" w:rsidP="00403764">
      <w:pPr>
        <w:numPr>
          <w:ilvl w:val="0"/>
          <w:numId w:val="21"/>
        </w:numPr>
        <w:spacing w:before="100" w:beforeAutospacing="1" w:after="100" w:afterAutospacing="1"/>
      </w:pPr>
      <w:r w:rsidRPr="00403764">
        <w:t>Academic &amp; Administrative Leadership</w:t>
      </w:r>
    </w:p>
    <w:p w14:paraId="06E9323E" w14:textId="77777777" w:rsidR="00403764" w:rsidRPr="00403764" w:rsidRDefault="00403764" w:rsidP="00403764">
      <w:pPr>
        <w:numPr>
          <w:ilvl w:val="0"/>
          <w:numId w:val="21"/>
        </w:numPr>
        <w:spacing w:before="100" w:beforeAutospacing="1" w:after="100" w:afterAutospacing="1"/>
      </w:pPr>
      <w:r w:rsidRPr="00403764">
        <w:t>Negotiation &amp; Decision Making Skills</w:t>
      </w:r>
    </w:p>
    <w:p w14:paraId="3B391E2F" w14:textId="77777777" w:rsidR="00403764" w:rsidRPr="00403764" w:rsidRDefault="00403764" w:rsidP="00403764">
      <w:pPr>
        <w:numPr>
          <w:ilvl w:val="0"/>
          <w:numId w:val="21"/>
        </w:numPr>
        <w:spacing w:before="100" w:beforeAutospacing="1" w:after="100" w:afterAutospacing="1"/>
      </w:pPr>
      <w:r w:rsidRPr="00403764">
        <w:t>Emotional Intelligence &amp; Team Management</w:t>
      </w:r>
    </w:p>
    <w:p w14:paraId="1947CA9E" w14:textId="77777777" w:rsidR="00403764" w:rsidRPr="00403764" w:rsidRDefault="00403764" w:rsidP="0040376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03764">
        <w:rPr>
          <w:b/>
          <w:bCs/>
          <w:sz w:val="27"/>
          <w:szCs w:val="27"/>
        </w:rPr>
        <w:lastRenderedPageBreak/>
        <w:t>4. Supporting Technical Courses</w:t>
      </w:r>
    </w:p>
    <w:p w14:paraId="7234C532" w14:textId="77777777" w:rsidR="00403764" w:rsidRPr="00403764" w:rsidRDefault="00403764" w:rsidP="00403764">
      <w:pPr>
        <w:numPr>
          <w:ilvl w:val="0"/>
          <w:numId w:val="22"/>
        </w:numPr>
        <w:spacing w:before="100" w:beforeAutospacing="1" w:after="100" w:afterAutospacing="1"/>
      </w:pPr>
      <w:r w:rsidRPr="00403764">
        <w:t>Business Analytics</w:t>
      </w:r>
    </w:p>
    <w:p w14:paraId="6D7DF909" w14:textId="77777777" w:rsidR="00403764" w:rsidRPr="00403764" w:rsidRDefault="00403764" w:rsidP="00403764">
      <w:pPr>
        <w:numPr>
          <w:ilvl w:val="0"/>
          <w:numId w:val="22"/>
        </w:numPr>
        <w:spacing w:before="100" w:beforeAutospacing="1" w:after="100" w:afterAutospacing="1"/>
      </w:pPr>
      <w:r w:rsidRPr="00403764">
        <w:t>Management Information Systems (MIS)</w:t>
      </w:r>
    </w:p>
    <w:p w14:paraId="14C7C170" w14:textId="77777777" w:rsidR="00403764" w:rsidRPr="00403764" w:rsidRDefault="00403764" w:rsidP="00403764">
      <w:pPr>
        <w:numPr>
          <w:ilvl w:val="0"/>
          <w:numId w:val="22"/>
        </w:numPr>
        <w:spacing w:before="100" w:beforeAutospacing="1" w:after="100" w:afterAutospacing="1"/>
      </w:pPr>
      <w:r w:rsidRPr="00403764">
        <w:t>Digital Marketing &amp; Analytics</w:t>
      </w:r>
    </w:p>
    <w:p w14:paraId="71A18183" w14:textId="5BF27AD2" w:rsidR="00B70A17" w:rsidRPr="00C7535A" w:rsidRDefault="00B70A17" w:rsidP="00B70A17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</w:p>
    <w:p w14:paraId="5D3026CE" w14:textId="6F9490AC" w:rsidR="00B70A17" w:rsidRPr="00C7535A" w:rsidRDefault="002E12B3" w:rsidP="00B70A17">
      <w:pPr>
        <w:pBdr>
          <w:bottom w:val="single" w:sz="6" w:space="0" w:color="000000"/>
        </w:pBdr>
        <w:rPr>
          <w:rFonts w:asciiTheme="majorBidi" w:eastAsia="Spectral" w:hAnsiTheme="majorBidi" w:cstheme="majorBidi"/>
        </w:rPr>
      </w:pPr>
      <w:r w:rsidRPr="002E12B3">
        <w:rPr>
          <w:rFonts w:asciiTheme="majorBidi" w:eastAsia="Spectral" w:hAnsiTheme="majorBidi" w:cstheme="majorBidi"/>
          <w:b/>
          <w:bCs/>
        </w:rPr>
        <w:t>Languages</w:t>
      </w:r>
    </w:p>
    <w:p w14:paraId="00000025" w14:textId="77777777" w:rsidR="00B257D4" w:rsidRPr="00C7535A" w:rsidRDefault="00B257D4">
      <w:pPr>
        <w:rPr>
          <w:rFonts w:asciiTheme="majorBidi" w:eastAsia="Spectral" w:hAnsiTheme="majorBidi" w:cstheme="majorBidi"/>
        </w:rPr>
      </w:pPr>
    </w:p>
    <w:p w14:paraId="18D6320D" w14:textId="77777777" w:rsidR="00991EAC" w:rsidRPr="00C7535A" w:rsidRDefault="00991EAC" w:rsidP="00991EAC">
      <w:pPr>
        <w:pStyle w:val="a5"/>
        <w:numPr>
          <w:ilvl w:val="0"/>
          <w:numId w:val="7"/>
        </w:numPr>
        <w:rPr>
          <w:rFonts w:asciiTheme="majorBidi" w:hAnsiTheme="majorBidi" w:cstheme="majorBidi"/>
          <w:color w:val="000000" w:themeColor="text1"/>
        </w:rPr>
      </w:pPr>
      <w:r w:rsidRPr="00C7535A">
        <w:rPr>
          <w:rFonts w:asciiTheme="majorBidi" w:hAnsiTheme="majorBidi" w:cstheme="majorBidi"/>
          <w:spacing w:val="-2"/>
        </w:rPr>
        <w:t xml:space="preserve">Arabic </w:t>
      </w:r>
    </w:p>
    <w:p w14:paraId="6C4AD478" w14:textId="1B7D2910" w:rsidR="00991EAC" w:rsidRPr="00C7535A" w:rsidRDefault="00991EAC" w:rsidP="00991EAC">
      <w:pPr>
        <w:pStyle w:val="a5"/>
        <w:numPr>
          <w:ilvl w:val="0"/>
          <w:numId w:val="7"/>
        </w:numPr>
        <w:rPr>
          <w:rFonts w:asciiTheme="majorBidi" w:hAnsiTheme="majorBidi" w:cstheme="majorBidi"/>
          <w:color w:val="000000" w:themeColor="text1"/>
        </w:rPr>
      </w:pPr>
      <w:r w:rsidRPr="00C7535A">
        <w:rPr>
          <w:rFonts w:asciiTheme="majorBidi" w:hAnsiTheme="majorBidi" w:cstheme="majorBidi"/>
          <w:color w:val="000000" w:themeColor="text1"/>
        </w:rPr>
        <w:t xml:space="preserve">English </w:t>
      </w:r>
    </w:p>
    <w:p w14:paraId="5AAFA1B9" w14:textId="1F7A6A4B" w:rsidR="00403764" w:rsidRDefault="00403764" w:rsidP="00E763E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</w:p>
    <w:p w14:paraId="13C5B80D" w14:textId="77777777" w:rsidR="00920056" w:rsidRPr="00C7535A" w:rsidRDefault="00920056" w:rsidP="00E763E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</w:p>
    <w:p w14:paraId="1686F790" w14:textId="76B77212" w:rsidR="00C7535A" w:rsidRPr="00C7535A" w:rsidRDefault="00C7535A" w:rsidP="005F4691">
      <w:pPr>
        <w:pBdr>
          <w:bottom w:val="single" w:sz="6" w:space="1" w:color="000000"/>
        </w:pBdr>
        <w:rPr>
          <w:rFonts w:asciiTheme="majorBidi" w:eastAsia="Spectral" w:hAnsiTheme="majorBidi" w:cstheme="majorBidi"/>
          <w:b/>
          <w:color w:val="000000" w:themeColor="text1"/>
        </w:rPr>
      </w:pPr>
      <w:bookmarkStart w:id="3" w:name="_Hlk185282512"/>
      <w:r w:rsidRPr="00C7535A">
        <w:rPr>
          <w:rFonts w:asciiTheme="majorBidi" w:eastAsia="Spectral" w:hAnsiTheme="majorBidi" w:cstheme="majorBidi"/>
          <w:b/>
          <w:smallCaps/>
          <w:color w:val="000000" w:themeColor="text1"/>
        </w:rPr>
        <w:t>Skills</w:t>
      </w:r>
    </w:p>
    <w:p w14:paraId="2AAC39FA" w14:textId="77777777" w:rsidR="005F4691" w:rsidRPr="00C7535A" w:rsidRDefault="005F4691" w:rsidP="005F4691">
      <w:pPr>
        <w:rPr>
          <w:rFonts w:asciiTheme="majorBidi" w:eastAsia="Spectral" w:hAnsiTheme="majorBidi" w:cstheme="majorBidi"/>
        </w:rPr>
      </w:pPr>
    </w:p>
    <w:p w14:paraId="3BB7DA8F" w14:textId="77777777" w:rsidR="005F4691" w:rsidRPr="00C7535A" w:rsidRDefault="005F4691" w:rsidP="00991EA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Lectures</w:t>
      </w:r>
    </w:p>
    <w:p w14:paraId="174864A9" w14:textId="77777777" w:rsidR="005F4691" w:rsidRPr="00C7535A" w:rsidRDefault="005F4691" w:rsidP="00991EA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Student mentoring</w:t>
      </w:r>
    </w:p>
    <w:p w14:paraId="4F4A7086" w14:textId="77777777" w:rsidR="005F4691" w:rsidRPr="00C7535A" w:rsidRDefault="005F4691" w:rsidP="00991EA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Conference participation</w:t>
      </w:r>
    </w:p>
    <w:p w14:paraId="79B1177F" w14:textId="63DD8065" w:rsidR="005F4691" w:rsidRPr="00C7535A" w:rsidRDefault="005F4691" w:rsidP="00991EA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Curriculum development</w:t>
      </w:r>
    </w:p>
    <w:p w14:paraId="32BC8D7C" w14:textId="77777777" w:rsidR="00991EAC" w:rsidRPr="00C7535A" w:rsidRDefault="00991EAC" w:rsidP="00991EA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  <w:r w:rsidRPr="00C7535A">
        <w:rPr>
          <w:rFonts w:asciiTheme="majorBidi" w:eastAsia="Spectral" w:hAnsiTheme="majorBidi" w:cstheme="majorBidi"/>
          <w:color w:val="000000"/>
        </w:rPr>
        <w:t>Service on faculty committees</w:t>
      </w:r>
    </w:p>
    <w:p w14:paraId="068C9FA6" w14:textId="77777777" w:rsidR="00991EAC" w:rsidRPr="00C7535A" w:rsidRDefault="00991EAC" w:rsidP="00991EA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  <w:r w:rsidRPr="00C7535A">
        <w:rPr>
          <w:rFonts w:asciiTheme="majorBidi" w:eastAsia="Spectral" w:hAnsiTheme="majorBidi" w:cstheme="majorBidi"/>
          <w:color w:val="000000"/>
        </w:rPr>
        <w:t>Research</w:t>
      </w:r>
    </w:p>
    <w:p w14:paraId="5BD54F5C" w14:textId="77777777" w:rsidR="00991EAC" w:rsidRPr="00C7535A" w:rsidRDefault="00991EAC" w:rsidP="00991EA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  <w:r w:rsidRPr="00C7535A">
        <w:rPr>
          <w:rFonts w:asciiTheme="majorBidi" w:eastAsia="Spectral" w:hAnsiTheme="majorBidi" w:cstheme="majorBidi"/>
          <w:color w:val="000000"/>
        </w:rPr>
        <w:t>Learning strategies</w:t>
      </w:r>
    </w:p>
    <w:p w14:paraId="43938A18" w14:textId="35AD752C" w:rsidR="00991EAC" w:rsidRDefault="00991EAC" w:rsidP="00991EAC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  <w:r w:rsidRPr="00C7535A">
        <w:rPr>
          <w:rFonts w:asciiTheme="majorBidi" w:eastAsia="Spectral" w:hAnsiTheme="majorBidi" w:cstheme="majorBidi"/>
          <w:color w:val="000000"/>
        </w:rPr>
        <w:t>Management of material resources</w:t>
      </w:r>
    </w:p>
    <w:bookmarkEnd w:id="3"/>
    <w:p w14:paraId="42408A85" w14:textId="77777777" w:rsidR="00991EAC" w:rsidRPr="00E763E8" w:rsidRDefault="00991EAC" w:rsidP="00E763E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</w:p>
    <w:p w14:paraId="1B6BA5A0" w14:textId="77777777" w:rsidR="00991EAC" w:rsidRPr="00C7535A" w:rsidRDefault="00991EAC" w:rsidP="00991EAC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 w:themeColor="text1"/>
          <w:lang w:val="fr-FR"/>
        </w:rPr>
      </w:pPr>
      <w:r w:rsidRPr="00C7535A">
        <w:rPr>
          <w:rFonts w:asciiTheme="majorBidi" w:hAnsiTheme="majorBidi" w:cstheme="majorBidi"/>
          <w:b/>
          <w:bCs/>
          <w:color w:val="000000" w:themeColor="text1"/>
          <w:lang w:val="fr-FR"/>
        </w:rPr>
        <w:t>Hobbies and interests</w:t>
      </w:r>
    </w:p>
    <w:p w14:paraId="6E656B49" w14:textId="77777777" w:rsidR="00991EAC" w:rsidRPr="00C7535A" w:rsidRDefault="00991EAC" w:rsidP="00991EAC">
      <w:pPr>
        <w:rPr>
          <w:rFonts w:asciiTheme="majorBidi" w:eastAsia="Spectral" w:hAnsiTheme="majorBidi" w:cstheme="majorBidi"/>
        </w:rPr>
      </w:pPr>
    </w:p>
    <w:p w14:paraId="0557BE0A" w14:textId="641D0A62" w:rsidR="00991EAC" w:rsidRPr="00C7535A" w:rsidRDefault="00991EAC" w:rsidP="00991EAC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</w:rPr>
      </w:pPr>
      <w:r w:rsidRPr="00C7535A">
        <w:rPr>
          <w:rFonts w:asciiTheme="majorBidi" w:eastAsia="Spectral" w:hAnsiTheme="majorBidi" w:cstheme="majorBidi"/>
        </w:rPr>
        <w:t>Passionate about traveling and discovering new cultures. I have visited over different countries and enjoy exploring new places to broaden my horizons.</w:t>
      </w:r>
    </w:p>
    <w:p w14:paraId="79239165" w14:textId="7B8B51B6" w:rsidR="00991EAC" w:rsidRPr="00C7535A" w:rsidRDefault="00991EAC" w:rsidP="00991EAC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  <w:r w:rsidRPr="00C7535A">
        <w:rPr>
          <w:rFonts w:asciiTheme="majorBidi" w:eastAsia="Spectral" w:hAnsiTheme="majorBidi" w:cstheme="majorBidi"/>
        </w:rPr>
        <w:t>Passionate about reading, especially books on business, psychology, personal development and travel</w:t>
      </w:r>
    </w:p>
    <w:p w14:paraId="2ACA9C05" w14:textId="7FFDBE1E" w:rsidR="00C7535A" w:rsidRDefault="00C7535A" w:rsidP="00C7535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  <w:rtl/>
        </w:rPr>
      </w:pPr>
    </w:p>
    <w:p w14:paraId="7E31EC08" w14:textId="77777777" w:rsidR="00991EAC" w:rsidRPr="00E763E8" w:rsidRDefault="00991EAC" w:rsidP="00E763E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Spectral" w:hAnsiTheme="majorBidi" w:cstheme="majorBidi"/>
          <w:color w:val="000000"/>
        </w:rPr>
      </w:pPr>
    </w:p>
    <w:p w14:paraId="383CC042" w14:textId="77777777" w:rsidR="00991EAC" w:rsidRPr="00C7535A" w:rsidRDefault="00991EAC" w:rsidP="00991EAC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color w:val="000000" w:themeColor="text1"/>
          <w:lang w:val="fr-FR"/>
        </w:rPr>
      </w:pPr>
      <w:r w:rsidRPr="00C7535A">
        <w:rPr>
          <w:rFonts w:asciiTheme="majorBidi" w:hAnsiTheme="majorBidi" w:cstheme="majorBidi"/>
          <w:b/>
          <w:bCs/>
          <w:color w:val="000000" w:themeColor="text1"/>
        </w:rPr>
        <w:t>References</w:t>
      </w:r>
    </w:p>
    <w:p w14:paraId="30BAC6F0" w14:textId="77777777" w:rsidR="00991EAC" w:rsidRPr="00C7535A" w:rsidRDefault="00991EAC" w:rsidP="00991EAC">
      <w:pPr>
        <w:rPr>
          <w:rFonts w:asciiTheme="majorBidi" w:eastAsia="Spectral" w:hAnsiTheme="majorBidi" w:cstheme="majorBidi"/>
        </w:rPr>
      </w:pPr>
    </w:p>
    <w:p w14:paraId="7B6BFF06" w14:textId="7CBD113D" w:rsidR="00991EAC" w:rsidRPr="00E763E8" w:rsidRDefault="00991EAC" w:rsidP="00E763E8">
      <w:pPr>
        <w:ind w:left="720"/>
        <w:rPr>
          <w:rFonts w:asciiTheme="majorBidi" w:hAnsiTheme="majorBidi" w:cstheme="majorBidi"/>
          <w:color w:val="000000" w:themeColor="text1"/>
        </w:rPr>
      </w:pPr>
      <w:r w:rsidRPr="00C7535A">
        <w:rPr>
          <w:rFonts w:asciiTheme="majorBidi" w:hAnsiTheme="majorBidi" w:cstheme="majorBidi"/>
          <w:color w:val="000000" w:themeColor="text1"/>
        </w:rPr>
        <w:t>All documents are available upon request.</w:t>
      </w:r>
      <w:bookmarkStart w:id="4" w:name="_GoBack"/>
      <w:bookmarkEnd w:id="4"/>
    </w:p>
    <w:sectPr w:rsidR="00991EAC" w:rsidRPr="00E763E8">
      <w:pgSz w:w="12240" w:h="15840"/>
      <w:pgMar w:top="864" w:right="864" w:bottom="864" w:left="864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27EE" w14:textId="77777777" w:rsidR="00B10076" w:rsidRDefault="00B10076" w:rsidP="00991EAC">
      <w:r>
        <w:separator/>
      </w:r>
    </w:p>
  </w:endnote>
  <w:endnote w:type="continuationSeparator" w:id="0">
    <w:p w14:paraId="66C985FA" w14:textId="77777777" w:rsidR="00B10076" w:rsidRDefault="00B10076" w:rsidP="009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pectral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A69E" w14:textId="77777777" w:rsidR="00B10076" w:rsidRDefault="00B10076" w:rsidP="00991EAC">
      <w:r>
        <w:separator/>
      </w:r>
    </w:p>
  </w:footnote>
  <w:footnote w:type="continuationSeparator" w:id="0">
    <w:p w14:paraId="6CC2ED37" w14:textId="77777777" w:rsidR="00B10076" w:rsidRDefault="00B10076" w:rsidP="009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503"/>
    <w:multiLevelType w:val="hybridMultilevel"/>
    <w:tmpl w:val="DE7C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7F7"/>
    <w:multiLevelType w:val="multilevel"/>
    <w:tmpl w:val="3EC0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2366F"/>
    <w:multiLevelType w:val="hybridMultilevel"/>
    <w:tmpl w:val="0DA2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1E21"/>
    <w:multiLevelType w:val="hybridMultilevel"/>
    <w:tmpl w:val="3974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EBA"/>
    <w:multiLevelType w:val="hybridMultilevel"/>
    <w:tmpl w:val="3956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76A6"/>
    <w:multiLevelType w:val="multilevel"/>
    <w:tmpl w:val="2DC2B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52C4BC3"/>
    <w:multiLevelType w:val="multilevel"/>
    <w:tmpl w:val="81B2F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8767F00"/>
    <w:multiLevelType w:val="hybridMultilevel"/>
    <w:tmpl w:val="E13C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2358E"/>
    <w:multiLevelType w:val="hybridMultilevel"/>
    <w:tmpl w:val="6B0E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44011"/>
    <w:multiLevelType w:val="hybridMultilevel"/>
    <w:tmpl w:val="C85E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41AA8"/>
    <w:multiLevelType w:val="hybridMultilevel"/>
    <w:tmpl w:val="BD88C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3A5"/>
    <w:multiLevelType w:val="hybridMultilevel"/>
    <w:tmpl w:val="7322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C1FD5"/>
    <w:multiLevelType w:val="hybridMultilevel"/>
    <w:tmpl w:val="D918E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81293"/>
    <w:multiLevelType w:val="hybridMultilevel"/>
    <w:tmpl w:val="9494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66E13"/>
    <w:multiLevelType w:val="multilevel"/>
    <w:tmpl w:val="1A66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14DDD"/>
    <w:multiLevelType w:val="hybridMultilevel"/>
    <w:tmpl w:val="DAC67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F263F8"/>
    <w:multiLevelType w:val="hybridMultilevel"/>
    <w:tmpl w:val="EC4E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57B74"/>
    <w:multiLevelType w:val="hybridMultilevel"/>
    <w:tmpl w:val="B7D63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26BEF"/>
    <w:multiLevelType w:val="hybridMultilevel"/>
    <w:tmpl w:val="F1481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36D78"/>
    <w:multiLevelType w:val="hybridMultilevel"/>
    <w:tmpl w:val="924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406B6">
      <w:numFmt w:val="bullet"/>
      <w:lvlText w:val="•"/>
      <w:lvlJc w:val="left"/>
      <w:pPr>
        <w:ind w:left="1800" w:hanging="720"/>
      </w:pPr>
      <w:rPr>
        <w:rFonts w:ascii="Spectral" w:eastAsia="Spectral" w:hAnsi="Spectral" w:cs="Spectr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845A4"/>
    <w:multiLevelType w:val="multilevel"/>
    <w:tmpl w:val="F4A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968D1"/>
    <w:multiLevelType w:val="multilevel"/>
    <w:tmpl w:val="F342B3A8"/>
    <w:lvl w:ilvl="0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DC55443"/>
    <w:multiLevelType w:val="multilevel"/>
    <w:tmpl w:val="C83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A3BCD"/>
    <w:multiLevelType w:val="hybridMultilevel"/>
    <w:tmpl w:val="C06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19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12"/>
  </w:num>
  <w:num w:numId="17">
    <w:abstractNumId w:val="2"/>
  </w:num>
  <w:num w:numId="18">
    <w:abstractNumId w:val="23"/>
  </w:num>
  <w:num w:numId="19">
    <w:abstractNumId w:val="1"/>
  </w:num>
  <w:num w:numId="20">
    <w:abstractNumId w:val="20"/>
  </w:num>
  <w:num w:numId="21">
    <w:abstractNumId w:val="14"/>
  </w:num>
  <w:num w:numId="22">
    <w:abstractNumId w:val="22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D4"/>
    <w:rsid w:val="000F0DF0"/>
    <w:rsid w:val="00193D41"/>
    <w:rsid w:val="00280E33"/>
    <w:rsid w:val="002E12B3"/>
    <w:rsid w:val="00362274"/>
    <w:rsid w:val="00400FAC"/>
    <w:rsid w:val="00403764"/>
    <w:rsid w:val="005D4C15"/>
    <w:rsid w:val="005F4691"/>
    <w:rsid w:val="00682F25"/>
    <w:rsid w:val="00777523"/>
    <w:rsid w:val="00906F5D"/>
    <w:rsid w:val="00920056"/>
    <w:rsid w:val="00991EAC"/>
    <w:rsid w:val="00A9634B"/>
    <w:rsid w:val="00B10076"/>
    <w:rsid w:val="00B257D4"/>
    <w:rsid w:val="00B70A17"/>
    <w:rsid w:val="00C23A98"/>
    <w:rsid w:val="00C7535A"/>
    <w:rsid w:val="00DE3150"/>
    <w:rsid w:val="00DF19E4"/>
    <w:rsid w:val="00E763E8"/>
    <w:rsid w:val="00EA030C"/>
    <w:rsid w:val="00F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A45F"/>
  <w15:docId w15:val="{69F9DAD3-00F6-4900-B6A1-D5EBD7B3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91EAC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991EAC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uiPriority w:val="99"/>
    <w:rsid w:val="00991EAC"/>
  </w:style>
  <w:style w:type="paragraph" w:styleId="a7">
    <w:name w:val="footer"/>
    <w:basedOn w:val="a"/>
    <w:link w:val="Char0"/>
    <w:uiPriority w:val="99"/>
    <w:unhideWhenUsed/>
    <w:rsid w:val="00991EAC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7"/>
    <w:uiPriority w:val="99"/>
    <w:rsid w:val="00991EAC"/>
  </w:style>
  <w:style w:type="character" w:styleId="Hyperlink">
    <w:name w:val="Hyperlink"/>
    <w:basedOn w:val="a0"/>
    <w:uiPriority w:val="99"/>
    <w:unhideWhenUsed/>
    <w:rsid w:val="00906F5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753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4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82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2024-12-16T20:06:00Z</dcterms:created>
  <dcterms:modified xsi:type="dcterms:W3CDTF">2025-08-31T21:07:00Z</dcterms:modified>
</cp:coreProperties>
</file>