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D8" w:rsidRDefault="002C5229" w:rsidP="00E1283F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6737AE8" wp14:editId="373ECFD4">
            <wp:simplePos x="0" y="0"/>
            <wp:positionH relativeFrom="column">
              <wp:posOffset>4784725</wp:posOffset>
            </wp:positionH>
            <wp:positionV relativeFrom="paragraph">
              <wp:posOffset>-158115</wp:posOffset>
            </wp:positionV>
            <wp:extent cx="1152525" cy="1537927"/>
            <wp:effectExtent l="0" t="0" r="0" b="5715"/>
            <wp:wrapNone/>
            <wp:docPr id="1" name="Picture 1" descr="C:\Users\pharmacy\Desktop\QA\C.V\20200915_23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rmacy\Desktop\QA\C.V\20200915_2354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3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3D8" w:rsidRPr="004B509D">
        <w:rPr>
          <w:rFonts w:ascii="Arial" w:hAnsi="Arial" w:cs="Arial"/>
          <w:b/>
          <w:sz w:val="24"/>
          <w:szCs w:val="24"/>
          <w:u w:val="single"/>
          <w:lang w:val="en-US"/>
        </w:rPr>
        <w:t>PERSONAL INFORMATION</w:t>
      </w:r>
      <w:r w:rsidRPr="002C522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374AC" w:rsidRPr="004B509D" w:rsidRDefault="00C374AC" w:rsidP="00E1283F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6323D8" w:rsidRPr="004B509D" w:rsidRDefault="006323D8" w:rsidP="006F28D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b/>
          <w:sz w:val="24"/>
          <w:szCs w:val="24"/>
          <w:lang w:val="en-US"/>
        </w:rPr>
        <w:t>First Name:</w:t>
      </w:r>
      <w:r w:rsidRPr="004B509D">
        <w:rPr>
          <w:rFonts w:ascii="Arial" w:hAnsi="Arial" w:cs="Arial"/>
          <w:sz w:val="24"/>
          <w:szCs w:val="24"/>
          <w:lang w:val="en-US"/>
        </w:rPr>
        <w:tab/>
      </w:r>
      <w:r w:rsidRPr="004B509D">
        <w:rPr>
          <w:rFonts w:ascii="Arial" w:hAnsi="Arial" w:cs="Arial"/>
          <w:sz w:val="24"/>
          <w:szCs w:val="24"/>
          <w:lang w:val="en-US"/>
        </w:rPr>
        <w:tab/>
      </w:r>
      <w:r w:rsidR="00A069D4" w:rsidRPr="004B509D">
        <w:rPr>
          <w:rFonts w:ascii="Arial" w:hAnsi="Arial" w:cs="Arial"/>
          <w:sz w:val="24"/>
          <w:szCs w:val="24"/>
          <w:lang w:val="en-US"/>
        </w:rPr>
        <w:t xml:space="preserve">Abdel </w:t>
      </w:r>
      <w:r w:rsidRPr="004B509D">
        <w:rPr>
          <w:rFonts w:ascii="Arial" w:hAnsi="Arial" w:cs="Arial"/>
          <w:sz w:val="24"/>
          <w:szCs w:val="24"/>
          <w:lang w:val="en-US"/>
        </w:rPr>
        <w:t>Hadi</w:t>
      </w:r>
    </w:p>
    <w:p w:rsidR="006323D8" w:rsidRPr="004B509D" w:rsidRDefault="006323D8" w:rsidP="006F28D2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4B509D">
        <w:rPr>
          <w:rFonts w:ascii="Arial" w:hAnsi="Arial" w:cs="Arial"/>
          <w:b/>
          <w:sz w:val="24"/>
          <w:szCs w:val="24"/>
          <w:lang w:val="en-US"/>
        </w:rPr>
        <w:t>Surname:</w:t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sz w:val="24"/>
          <w:szCs w:val="24"/>
          <w:lang w:val="en-US"/>
        </w:rPr>
        <w:t>Al</w:t>
      </w:r>
      <w:r w:rsidR="00A069D4" w:rsidRPr="004B509D">
        <w:rPr>
          <w:rFonts w:ascii="Arial" w:hAnsi="Arial" w:cs="Arial"/>
          <w:sz w:val="24"/>
          <w:szCs w:val="24"/>
          <w:lang w:val="en-US"/>
        </w:rPr>
        <w:t xml:space="preserve"> </w:t>
      </w:r>
      <w:r w:rsidRPr="004B509D">
        <w:rPr>
          <w:rFonts w:ascii="Arial" w:hAnsi="Arial" w:cs="Arial"/>
          <w:sz w:val="24"/>
          <w:szCs w:val="24"/>
          <w:lang w:val="en-US"/>
        </w:rPr>
        <w:t>Jafari</w:t>
      </w:r>
    </w:p>
    <w:p w:rsidR="006323D8" w:rsidRPr="004B509D" w:rsidRDefault="006323D8" w:rsidP="006F28D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b/>
          <w:sz w:val="24"/>
          <w:szCs w:val="24"/>
          <w:lang w:val="en-US"/>
        </w:rPr>
        <w:t>Date of birth:</w:t>
      </w:r>
      <w:r w:rsid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sz w:val="24"/>
          <w:szCs w:val="24"/>
          <w:lang w:val="en-US"/>
        </w:rPr>
        <w:t>27/09/1971</w:t>
      </w:r>
    </w:p>
    <w:p w:rsidR="006323D8" w:rsidRPr="004B509D" w:rsidRDefault="006323D8" w:rsidP="006F28D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b/>
          <w:sz w:val="24"/>
          <w:szCs w:val="24"/>
          <w:lang w:val="en-US"/>
        </w:rPr>
        <w:t xml:space="preserve">Nationality: </w:t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sz w:val="24"/>
          <w:szCs w:val="24"/>
          <w:lang w:val="en-US"/>
        </w:rPr>
        <w:t>Jordanian</w:t>
      </w:r>
    </w:p>
    <w:p w:rsidR="006323D8" w:rsidRDefault="006323D8" w:rsidP="006F28D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b/>
          <w:sz w:val="24"/>
          <w:szCs w:val="24"/>
          <w:lang w:val="en-US"/>
        </w:rPr>
        <w:t>E-mail:</w:t>
      </w:r>
      <w:r w:rsidRPr="004B509D">
        <w:rPr>
          <w:rFonts w:ascii="Arial" w:hAnsi="Arial" w:cs="Arial"/>
          <w:sz w:val="24"/>
          <w:szCs w:val="24"/>
          <w:lang w:val="en-US"/>
        </w:rPr>
        <w:tab/>
      </w:r>
      <w:r w:rsidRPr="004B509D">
        <w:rPr>
          <w:rFonts w:ascii="Arial" w:hAnsi="Arial" w:cs="Arial"/>
          <w:sz w:val="24"/>
          <w:szCs w:val="24"/>
          <w:lang w:val="en-US"/>
        </w:rPr>
        <w:tab/>
      </w:r>
      <w:hyperlink r:id="rId10" w:history="1">
        <w:r w:rsidRPr="004B509D">
          <w:rPr>
            <w:rStyle w:val="Hyperlink"/>
            <w:rFonts w:ascii="Arial" w:hAnsi="Arial" w:cs="Arial"/>
            <w:sz w:val="24"/>
            <w:szCs w:val="24"/>
            <w:lang w:val="en-US"/>
          </w:rPr>
          <w:t>abdelhadi27@yahoo.com</w:t>
        </w:r>
      </w:hyperlink>
    </w:p>
    <w:p w:rsidR="00C374AC" w:rsidRPr="004B509D" w:rsidRDefault="00C374AC" w:rsidP="00C374A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323D8" w:rsidRDefault="006323D8" w:rsidP="006F28D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B509D">
        <w:rPr>
          <w:rFonts w:ascii="Arial" w:hAnsi="Arial" w:cs="Arial"/>
          <w:b/>
          <w:sz w:val="24"/>
          <w:szCs w:val="24"/>
          <w:u w:val="single"/>
          <w:lang w:val="en-US"/>
        </w:rPr>
        <w:t>LANGUAGES</w:t>
      </w:r>
    </w:p>
    <w:p w:rsidR="00C374AC" w:rsidRPr="004B509D" w:rsidRDefault="00C374AC" w:rsidP="006F28D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6323D8" w:rsidRPr="004B509D" w:rsidRDefault="006323D8" w:rsidP="006F28D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b/>
          <w:sz w:val="24"/>
          <w:szCs w:val="24"/>
          <w:lang w:val="en-US"/>
        </w:rPr>
        <w:t>Arabic</w:t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sz w:val="24"/>
          <w:szCs w:val="24"/>
          <w:lang w:val="en-US"/>
        </w:rPr>
        <w:t>Native Language</w:t>
      </w:r>
    </w:p>
    <w:p w:rsidR="006323D8" w:rsidRPr="004B509D" w:rsidRDefault="006323D8" w:rsidP="006F28D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b/>
          <w:sz w:val="24"/>
          <w:szCs w:val="24"/>
          <w:lang w:val="en-US"/>
        </w:rPr>
        <w:t>English</w:t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sz w:val="24"/>
          <w:szCs w:val="24"/>
          <w:lang w:val="en-US"/>
        </w:rPr>
        <w:t>High level, The British Council Amman certificate.</w:t>
      </w:r>
    </w:p>
    <w:p w:rsidR="006323D8" w:rsidRPr="004B509D" w:rsidRDefault="006323D8" w:rsidP="0085534E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b/>
          <w:sz w:val="24"/>
          <w:szCs w:val="24"/>
          <w:lang w:val="en-US"/>
        </w:rPr>
        <w:t>Spanish</w:t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bCs/>
          <w:sz w:val="24"/>
          <w:szCs w:val="24"/>
          <w:lang w:val="en-US"/>
        </w:rPr>
        <w:t xml:space="preserve">Native Speaker, </w:t>
      </w:r>
      <w:r w:rsidRPr="004B509D">
        <w:rPr>
          <w:rFonts w:ascii="Arial" w:hAnsi="Arial" w:cs="Arial"/>
          <w:sz w:val="24"/>
          <w:szCs w:val="24"/>
          <w:lang w:val="en-US"/>
        </w:rPr>
        <w:t>Instituto Cervantes de Amman certificate.</w:t>
      </w:r>
    </w:p>
    <w:p w:rsidR="006323D8" w:rsidRPr="004B509D" w:rsidRDefault="006323D8" w:rsidP="0085534E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b/>
          <w:sz w:val="24"/>
          <w:szCs w:val="24"/>
          <w:lang w:val="en-US"/>
        </w:rPr>
        <w:t>Romanian</w:t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bCs/>
          <w:sz w:val="24"/>
          <w:szCs w:val="24"/>
          <w:lang w:val="en-US"/>
        </w:rPr>
        <w:t xml:space="preserve">Native Speaker, </w:t>
      </w:r>
      <w:r w:rsidRPr="004B509D">
        <w:rPr>
          <w:rFonts w:ascii="Arial" w:hAnsi="Arial" w:cs="Arial"/>
          <w:sz w:val="24"/>
          <w:szCs w:val="24"/>
          <w:lang w:val="en-US"/>
        </w:rPr>
        <w:t>The Romanian language certificate.</w:t>
      </w:r>
    </w:p>
    <w:p w:rsidR="006323D8" w:rsidRPr="004B509D" w:rsidRDefault="006323D8" w:rsidP="0085534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B509D">
        <w:rPr>
          <w:rFonts w:ascii="Arial" w:hAnsi="Arial" w:cs="Arial"/>
          <w:b/>
          <w:sz w:val="24"/>
          <w:szCs w:val="24"/>
          <w:lang w:val="en-US"/>
        </w:rPr>
        <w:t>Catalán</w:t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Pr="004B509D">
        <w:rPr>
          <w:rFonts w:ascii="Arial" w:hAnsi="Arial" w:cs="Arial"/>
          <w:b/>
          <w:sz w:val="24"/>
          <w:szCs w:val="24"/>
          <w:lang w:val="en-US"/>
        </w:rPr>
        <w:tab/>
      </w:r>
      <w:r w:rsidR="00A069D4" w:rsidRPr="004B509D">
        <w:rPr>
          <w:rFonts w:ascii="Arial" w:hAnsi="Arial" w:cs="Arial"/>
          <w:bCs/>
          <w:sz w:val="24"/>
          <w:szCs w:val="24"/>
          <w:lang w:val="en-US"/>
        </w:rPr>
        <w:t>Medium level</w:t>
      </w:r>
      <w:r w:rsidRPr="004B509D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Pr="004B509D">
        <w:rPr>
          <w:rFonts w:ascii="Arial" w:hAnsi="Arial" w:cs="Arial"/>
          <w:sz w:val="24"/>
          <w:szCs w:val="24"/>
          <w:lang w:val="en-US"/>
        </w:rPr>
        <w:t>Catalán language</w:t>
      </w:r>
      <w:r w:rsidR="00A069D4" w:rsidRPr="004B509D">
        <w:rPr>
          <w:rFonts w:ascii="Arial" w:hAnsi="Arial" w:cs="Arial"/>
          <w:sz w:val="24"/>
          <w:szCs w:val="24"/>
          <w:lang w:val="en-US"/>
        </w:rPr>
        <w:t xml:space="preserve"> </w:t>
      </w:r>
      <w:r w:rsidRPr="004B509D">
        <w:rPr>
          <w:rFonts w:ascii="Arial" w:hAnsi="Arial" w:cs="Arial"/>
          <w:sz w:val="24"/>
          <w:szCs w:val="24"/>
          <w:lang w:val="en-US"/>
        </w:rPr>
        <w:t>certificate.</w:t>
      </w:r>
    </w:p>
    <w:p w:rsidR="006323D8" w:rsidRPr="004B509D" w:rsidRDefault="006323D8" w:rsidP="006F28D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323D8" w:rsidRPr="004B509D" w:rsidRDefault="006323D8" w:rsidP="006F28D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  <w:sectPr w:rsidR="006323D8" w:rsidRPr="004B509D" w:rsidSect="00F063BE">
          <w:headerReference w:type="default" r:id="rId11"/>
          <w:footerReference w:type="default" r:id="rId12"/>
          <w:pgSz w:w="11906" w:h="16838"/>
          <w:pgMar w:top="1134" w:right="707" w:bottom="567" w:left="1134" w:header="708" w:footer="708" w:gutter="0"/>
          <w:pgNumType w:fmt="numberInDash" w:start="2"/>
          <w:cols w:space="708"/>
          <w:docGrid w:linePitch="272"/>
        </w:sectPr>
      </w:pPr>
    </w:p>
    <w:p w:rsidR="006323D8" w:rsidRDefault="006323D8" w:rsidP="006F28D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B509D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HOME ADDRESS</w:t>
      </w:r>
    </w:p>
    <w:p w:rsidR="00C374AC" w:rsidRDefault="00C374AC" w:rsidP="006F28D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E6D39" w:rsidRPr="004B509D" w:rsidRDefault="002E6D39" w:rsidP="002E6D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7297F">
        <w:rPr>
          <w:rFonts w:ascii="Arial" w:hAnsi="Arial" w:cs="Arial"/>
          <w:sz w:val="24"/>
          <w:szCs w:val="24"/>
          <w:lang w:val="en-US"/>
        </w:rPr>
        <w:t>Mobile: +</w:t>
      </w:r>
      <w:r w:rsidRPr="004B509D">
        <w:rPr>
          <w:rFonts w:ascii="Arial" w:hAnsi="Arial" w:cs="Arial" w:hint="cs"/>
          <w:sz w:val="24"/>
          <w:szCs w:val="24"/>
          <w:rtl/>
          <w:lang w:val="es-ES"/>
        </w:rPr>
        <w:t>962</w:t>
      </w:r>
      <w:r w:rsidRPr="004B509D">
        <w:rPr>
          <w:rFonts w:ascii="Arial" w:hAnsi="Arial" w:cs="Arial"/>
          <w:sz w:val="24"/>
          <w:szCs w:val="24"/>
          <w:lang w:val="en-US"/>
        </w:rPr>
        <w:t xml:space="preserve"> 79 72 77 997</w:t>
      </w:r>
    </w:p>
    <w:p w:rsidR="002E6D39" w:rsidRPr="0097297F" w:rsidRDefault="002E6D39" w:rsidP="002E6D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7297F">
        <w:rPr>
          <w:rFonts w:ascii="Arial" w:hAnsi="Arial" w:cs="Arial"/>
          <w:sz w:val="24"/>
          <w:szCs w:val="24"/>
          <w:lang w:val="en-US"/>
        </w:rPr>
        <w:t>Jordan</w:t>
      </w:r>
    </w:p>
    <w:p w:rsidR="002E6D39" w:rsidRPr="0097297F" w:rsidRDefault="002E6D39" w:rsidP="002E6D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7297F">
        <w:rPr>
          <w:rFonts w:ascii="Arial" w:hAnsi="Arial" w:cs="Arial"/>
          <w:sz w:val="24"/>
          <w:szCs w:val="24"/>
          <w:lang w:val="en-US"/>
        </w:rPr>
        <w:t>Amman 11953</w:t>
      </w:r>
    </w:p>
    <w:p w:rsidR="002E6D39" w:rsidRDefault="002E6D39" w:rsidP="002E6D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1283F">
        <w:rPr>
          <w:rFonts w:ascii="Arial" w:hAnsi="Arial" w:cs="Arial"/>
          <w:sz w:val="24"/>
          <w:szCs w:val="24"/>
          <w:lang w:val="en-US"/>
        </w:rPr>
        <w:t>P.O.Box : 717</w:t>
      </w:r>
    </w:p>
    <w:p w:rsidR="002E6D39" w:rsidRPr="00E1283F" w:rsidRDefault="002E6D39" w:rsidP="002E6D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E6D39" w:rsidRPr="0097297F" w:rsidRDefault="002E6D39" w:rsidP="002E6D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E6D39" w:rsidRPr="0097297F" w:rsidRDefault="002E6D39" w:rsidP="002E6D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F6FC7" w:rsidRPr="0097297F" w:rsidRDefault="000F6FC7" w:rsidP="001F78A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F6FC7" w:rsidRPr="0097297F" w:rsidRDefault="000F6FC7" w:rsidP="001F78A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F6FC7" w:rsidRPr="0097297F" w:rsidRDefault="000F6FC7" w:rsidP="001F78A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F6FC7" w:rsidRPr="0097297F" w:rsidRDefault="000F6FC7" w:rsidP="001F78A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F78AF" w:rsidRPr="00E1283F" w:rsidRDefault="001F78AF" w:rsidP="006F28D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  <w:sectPr w:rsidR="001F78AF" w:rsidRPr="00E1283F" w:rsidSect="00D66AB3">
          <w:type w:val="continuous"/>
          <w:pgSz w:w="11906" w:h="16838"/>
          <w:pgMar w:top="1134" w:right="707" w:bottom="567" w:left="1134" w:header="708" w:footer="708" w:gutter="0"/>
          <w:cols w:num="2" w:space="708"/>
        </w:sectPr>
      </w:pPr>
    </w:p>
    <w:p w:rsidR="006323D8" w:rsidRDefault="006323D8" w:rsidP="006F28D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4B509D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UNIVERSITY ADDRESS</w:t>
      </w:r>
    </w:p>
    <w:p w:rsidR="00C374AC" w:rsidRPr="004B509D" w:rsidRDefault="00C374AC" w:rsidP="006F28D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4B509D" w:rsidRPr="004B509D" w:rsidRDefault="002B67E4" w:rsidP="004B509D">
      <w:pPr>
        <w:spacing w:line="360" w:lineRule="auto"/>
        <w:ind w:right="-180"/>
        <w:rPr>
          <w:rFonts w:ascii="Arial" w:hAnsi="Arial" w:cs="Arial"/>
          <w:sz w:val="24"/>
          <w:szCs w:val="24"/>
          <w:lang w:val="en-US"/>
        </w:rPr>
      </w:pPr>
      <w:hyperlink r:id="rId13" w:history="1">
        <w:r w:rsidR="004B509D" w:rsidRPr="004B509D">
          <w:rPr>
            <w:rStyle w:val="Hyperlink"/>
            <w:rFonts w:ascii="Arial" w:hAnsi="Arial" w:cs="Arial"/>
            <w:sz w:val="24"/>
            <w:szCs w:val="24"/>
            <w:lang w:val="en-US"/>
          </w:rPr>
          <w:t>abdelhadi.aljafari@jpu.edu.jo</w:t>
        </w:r>
      </w:hyperlink>
    </w:p>
    <w:p w:rsidR="006323D8" w:rsidRPr="004B509D" w:rsidRDefault="000F6FC7" w:rsidP="006F28D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sz w:val="24"/>
          <w:szCs w:val="24"/>
          <w:lang w:val="en-US"/>
        </w:rPr>
        <w:t>Jerash University</w:t>
      </w:r>
    </w:p>
    <w:p w:rsidR="000F6FC7" w:rsidRPr="004B509D" w:rsidRDefault="000F6FC7" w:rsidP="006F28D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sz w:val="24"/>
          <w:szCs w:val="24"/>
          <w:lang w:val="en-US"/>
        </w:rPr>
        <w:t>Faculty of Pharmacy</w:t>
      </w:r>
    </w:p>
    <w:p w:rsidR="000F6FC7" w:rsidRPr="004B509D" w:rsidRDefault="000F6FC7" w:rsidP="006F28D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sz w:val="24"/>
          <w:szCs w:val="24"/>
          <w:lang w:val="en-US"/>
        </w:rPr>
        <w:t>Pharmacology and Pharmacognosy</w:t>
      </w:r>
    </w:p>
    <w:p w:rsidR="004B509D" w:rsidRDefault="004B509D" w:rsidP="0099755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sz w:val="24"/>
          <w:szCs w:val="24"/>
          <w:lang w:val="en-US"/>
        </w:rPr>
        <w:t>Office 4</w:t>
      </w:r>
      <w:r w:rsidR="00997553">
        <w:rPr>
          <w:rFonts w:ascii="Arial" w:hAnsi="Arial" w:cs="Arial"/>
          <w:sz w:val="24"/>
          <w:szCs w:val="24"/>
          <w:lang w:val="en-US"/>
        </w:rPr>
        <w:t>09</w:t>
      </w:r>
    </w:p>
    <w:p w:rsidR="00E1283F" w:rsidRPr="004B509D" w:rsidRDefault="00E1283F" w:rsidP="004B509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P.O.Box 311</w:t>
      </w:r>
    </w:p>
    <w:p w:rsidR="006323D8" w:rsidRPr="004B509D" w:rsidRDefault="004B509D" w:rsidP="00E1283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sz w:val="24"/>
          <w:szCs w:val="24"/>
          <w:lang w:val="en-US"/>
        </w:rPr>
        <w:t>Jerash</w:t>
      </w:r>
      <w:r w:rsidR="006323D8" w:rsidRPr="004B509D">
        <w:rPr>
          <w:rFonts w:ascii="Arial" w:hAnsi="Arial" w:cs="Arial"/>
          <w:sz w:val="24"/>
          <w:szCs w:val="24"/>
          <w:lang w:val="en-US"/>
        </w:rPr>
        <w:t xml:space="preserve"> </w:t>
      </w:r>
      <w:r w:rsidR="00E1283F">
        <w:rPr>
          <w:rFonts w:ascii="Arial" w:hAnsi="Arial" w:cs="Arial"/>
          <w:sz w:val="24"/>
          <w:szCs w:val="24"/>
          <w:lang w:val="en-US"/>
        </w:rPr>
        <w:t>26150</w:t>
      </w:r>
    </w:p>
    <w:p w:rsidR="006323D8" w:rsidRPr="004B509D" w:rsidRDefault="004B509D" w:rsidP="006F28D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sz w:val="24"/>
          <w:szCs w:val="24"/>
          <w:lang w:val="en-US"/>
        </w:rPr>
        <w:t>Jordan</w:t>
      </w:r>
    </w:p>
    <w:p w:rsidR="006323D8" w:rsidRPr="004B509D" w:rsidRDefault="006323D8" w:rsidP="00453CE7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B509D">
        <w:rPr>
          <w:rFonts w:ascii="Arial" w:hAnsi="Arial" w:cs="Arial"/>
          <w:sz w:val="24"/>
          <w:szCs w:val="24"/>
          <w:lang w:val="en-US"/>
        </w:rPr>
        <w:t xml:space="preserve">Tel: </w:t>
      </w:r>
      <w:r w:rsidR="004B509D" w:rsidRPr="004B509D">
        <w:rPr>
          <w:rFonts w:ascii="Arial" w:hAnsi="Arial" w:cs="Arial"/>
          <w:sz w:val="24"/>
          <w:szCs w:val="24"/>
          <w:lang w:val="en-US"/>
        </w:rPr>
        <w:t>+96226350523</w:t>
      </w:r>
      <w:r w:rsidRPr="004B509D">
        <w:rPr>
          <w:rFonts w:ascii="Arial" w:hAnsi="Arial" w:cs="Arial"/>
          <w:sz w:val="24"/>
          <w:szCs w:val="24"/>
          <w:lang w:val="en-US"/>
        </w:rPr>
        <w:t xml:space="preserve"> ext. </w:t>
      </w:r>
      <w:r w:rsidR="002C5229">
        <w:rPr>
          <w:rFonts w:ascii="Arial" w:hAnsi="Arial" w:cs="Arial"/>
          <w:sz w:val="24"/>
          <w:szCs w:val="24"/>
          <w:lang w:val="en-US"/>
        </w:rPr>
        <w:t>129</w:t>
      </w:r>
      <w:r w:rsidR="00453CE7">
        <w:rPr>
          <w:rFonts w:ascii="Arial" w:hAnsi="Arial" w:cs="Arial"/>
          <w:sz w:val="24"/>
          <w:szCs w:val="24"/>
          <w:lang w:val="en-US"/>
        </w:rPr>
        <w:t>7</w:t>
      </w:r>
    </w:p>
    <w:p w:rsidR="001F78AF" w:rsidRPr="0040565D" w:rsidRDefault="006323D8" w:rsidP="00E128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4B509D">
        <w:rPr>
          <w:rFonts w:ascii="Arial" w:hAnsi="Arial" w:cs="Arial"/>
          <w:sz w:val="24"/>
          <w:szCs w:val="24"/>
          <w:lang w:val="en-US"/>
        </w:rPr>
        <w:t>Fax: +</w:t>
      </w:r>
      <w:r w:rsidR="004B509D" w:rsidRPr="004B509D">
        <w:rPr>
          <w:rFonts w:ascii="Arial" w:hAnsi="Arial" w:cs="Arial"/>
          <w:sz w:val="24"/>
          <w:szCs w:val="24"/>
          <w:lang w:val="en-US"/>
        </w:rPr>
        <w:t>9622</w:t>
      </w:r>
      <w:r w:rsidR="00E1283F">
        <w:rPr>
          <w:rFonts w:ascii="Arial" w:hAnsi="Arial" w:cs="Arial"/>
          <w:sz w:val="24"/>
          <w:szCs w:val="24"/>
          <w:lang w:val="en-US"/>
        </w:rPr>
        <w:t>6350520</w:t>
      </w:r>
    </w:p>
    <w:p w:rsidR="0075378C" w:rsidRDefault="0075378C" w:rsidP="006F28D2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97297F" w:rsidRDefault="0097297F" w:rsidP="006F28D2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lastRenderedPageBreak/>
        <w:t>AWARDS</w:t>
      </w:r>
      <w:r w:rsidR="00997553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&amp; BADGES</w:t>
      </w:r>
    </w:p>
    <w:p w:rsidR="0013023E" w:rsidRDefault="0013023E" w:rsidP="006F28D2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997553" w:rsidRPr="00997553" w:rsidRDefault="00997553" w:rsidP="00997553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8D4FE6">
        <w:rPr>
          <w:rFonts w:ascii="Arial" w:hAnsi="Arial" w:cs="Arial"/>
          <w:b/>
          <w:sz w:val="22"/>
          <w:szCs w:val="22"/>
          <w:lang w:val="en-US"/>
        </w:rPr>
        <w:t>ARID Membership Badge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997553">
        <w:rPr>
          <w:rFonts w:ascii="Arial" w:hAnsi="Arial" w:cs="Arial"/>
          <w:bCs/>
          <w:sz w:val="22"/>
          <w:szCs w:val="22"/>
          <w:lang w:val="en-US"/>
        </w:rPr>
        <w:t xml:space="preserve">from ARID Scientific Platform, Arabic Researcher ID, </w:t>
      </w:r>
      <w:r>
        <w:rPr>
          <w:rFonts w:ascii="Arial" w:hAnsi="Arial" w:cs="Arial"/>
          <w:bCs/>
          <w:sz w:val="22"/>
          <w:szCs w:val="22"/>
          <w:lang w:val="en-US"/>
        </w:rPr>
        <w:t>26</w:t>
      </w:r>
      <w:r w:rsidRPr="00997553">
        <w:rPr>
          <w:rFonts w:ascii="Arial" w:hAnsi="Arial" w:cs="Arial"/>
          <w:bCs/>
          <w:sz w:val="22"/>
          <w:szCs w:val="22"/>
          <w:lang w:val="en-US"/>
        </w:rPr>
        <w:t>/</w:t>
      </w:r>
      <w:r>
        <w:rPr>
          <w:rFonts w:ascii="Arial" w:hAnsi="Arial" w:cs="Arial"/>
          <w:bCs/>
          <w:sz w:val="22"/>
          <w:szCs w:val="22"/>
          <w:lang w:val="en-US"/>
        </w:rPr>
        <w:t>09</w:t>
      </w:r>
      <w:r w:rsidRPr="00997553">
        <w:rPr>
          <w:rFonts w:ascii="Arial" w:hAnsi="Arial" w:cs="Arial"/>
          <w:bCs/>
          <w:sz w:val="22"/>
          <w:szCs w:val="22"/>
          <w:lang w:val="en-US"/>
        </w:rPr>
        <w:t>/202</w:t>
      </w:r>
      <w:r>
        <w:rPr>
          <w:rFonts w:ascii="Arial" w:hAnsi="Arial" w:cs="Arial"/>
          <w:bCs/>
          <w:sz w:val="22"/>
          <w:szCs w:val="22"/>
          <w:lang w:val="en-US"/>
        </w:rPr>
        <w:t>3</w:t>
      </w:r>
      <w:r w:rsidRPr="00997553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875086" w:rsidRPr="00875086" w:rsidRDefault="00875086" w:rsidP="00997553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8D4FE6">
        <w:rPr>
          <w:rFonts w:ascii="Arial" w:hAnsi="Arial" w:cs="Arial"/>
          <w:b/>
          <w:sz w:val="22"/>
          <w:szCs w:val="22"/>
          <w:lang w:val="en-US"/>
        </w:rPr>
        <w:t>Activist at ARID Scientific Events Badge 202</w:t>
      </w:r>
      <w:r w:rsidR="00997553" w:rsidRPr="008D4FE6">
        <w:rPr>
          <w:rFonts w:ascii="Arial" w:hAnsi="Arial" w:cs="Arial"/>
          <w:b/>
          <w:sz w:val="22"/>
          <w:szCs w:val="22"/>
          <w:lang w:val="en-US"/>
        </w:rPr>
        <w:t>3</w:t>
      </w:r>
      <w:r w:rsidRPr="00875086">
        <w:rPr>
          <w:rFonts w:ascii="Arial" w:hAnsi="Arial" w:cs="Arial"/>
          <w:bCs/>
          <w:sz w:val="22"/>
          <w:szCs w:val="22"/>
          <w:lang w:val="en-US"/>
        </w:rPr>
        <w:t xml:space="preserve"> from ARID Scientific Platform, Arabic Researcher ID, </w:t>
      </w:r>
      <w:r w:rsidR="00997553">
        <w:rPr>
          <w:rFonts w:ascii="Arial" w:hAnsi="Arial" w:cs="Arial"/>
          <w:bCs/>
          <w:sz w:val="22"/>
          <w:szCs w:val="22"/>
          <w:lang w:val="en-US"/>
        </w:rPr>
        <w:t>06</w:t>
      </w:r>
      <w:r w:rsidRPr="00875086">
        <w:rPr>
          <w:rFonts w:ascii="Arial" w:hAnsi="Arial" w:cs="Arial"/>
          <w:bCs/>
          <w:sz w:val="22"/>
          <w:szCs w:val="22"/>
          <w:lang w:val="en-US"/>
        </w:rPr>
        <w:t>/</w:t>
      </w:r>
      <w:r w:rsidR="00997553">
        <w:rPr>
          <w:rFonts w:ascii="Arial" w:hAnsi="Arial" w:cs="Arial"/>
          <w:bCs/>
          <w:sz w:val="22"/>
          <w:szCs w:val="22"/>
          <w:lang w:val="en-US"/>
        </w:rPr>
        <w:t>06</w:t>
      </w:r>
      <w:r w:rsidRPr="00875086">
        <w:rPr>
          <w:rFonts w:ascii="Arial" w:hAnsi="Arial" w:cs="Arial"/>
          <w:bCs/>
          <w:sz w:val="22"/>
          <w:szCs w:val="22"/>
          <w:lang w:val="en-US"/>
        </w:rPr>
        <w:t>/202</w:t>
      </w:r>
      <w:r w:rsidR="00997553">
        <w:rPr>
          <w:rFonts w:ascii="Arial" w:hAnsi="Arial" w:cs="Arial"/>
          <w:bCs/>
          <w:sz w:val="22"/>
          <w:szCs w:val="22"/>
          <w:lang w:val="en-US"/>
        </w:rPr>
        <w:t>3</w:t>
      </w:r>
      <w:r w:rsidRPr="00875086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13023E" w:rsidRPr="0013023E" w:rsidRDefault="0013023E" w:rsidP="009975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D4FE6">
        <w:rPr>
          <w:rFonts w:ascii="Arial" w:hAnsi="Arial" w:cs="Arial"/>
          <w:b/>
          <w:sz w:val="22"/>
          <w:szCs w:val="22"/>
          <w:lang w:val="en-US"/>
        </w:rPr>
        <w:t>Activist at ARID Scientific Events Badge 2022</w:t>
      </w:r>
      <w:r w:rsidRPr="0013023E">
        <w:rPr>
          <w:rFonts w:ascii="Arial" w:hAnsi="Arial" w:cs="Arial"/>
          <w:bCs/>
          <w:sz w:val="22"/>
          <w:szCs w:val="22"/>
          <w:lang w:val="en-US"/>
        </w:rPr>
        <w:t xml:space="preserve"> from ARID Scientific Platform, Arabic Researcher ID, 1</w:t>
      </w:r>
      <w:r w:rsidR="00997553">
        <w:rPr>
          <w:rFonts w:ascii="Arial" w:hAnsi="Arial" w:cs="Arial"/>
          <w:bCs/>
          <w:sz w:val="22"/>
          <w:szCs w:val="22"/>
          <w:lang w:val="en-US"/>
        </w:rPr>
        <w:t>7</w:t>
      </w:r>
      <w:r w:rsidRPr="0013023E">
        <w:rPr>
          <w:rFonts w:ascii="Arial" w:hAnsi="Arial" w:cs="Arial"/>
          <w:bCs/>
          <w:sz w:val="22"/>
          <w:szCs w:val="22"/>
          <w:lang w:val="en-US"/>
        </w:rPr>
        <w:t>/1</w:t>
      </w:r>
      <w:r w:rsidR="00997553">
        <w:rPr>
          <w:rFonts w:ascii="Arial" w:hAnsi="Arial" w:cs="Arial"/>
          <w:bCs/>
          <w:sz w:val="22"/>
          <w:szCs w:val="22"/>
          <w:lang w:val="en-US"/>
        </w:rPr>
        <w:t>1</w:t>
      </w:r>
      <w:r w:rsidRPr="0013023E">
        <w:rPr>
          <w:rFonts w:ascii="Arial" w:hAnsi="Arial" w:cs="Arial"/>
          <w:bCs/>
          <w:sz w:val="22"/>
          <w:szCs w:val="22"/>
          <w:lang w:val="en-US"/>
        </w:rPr>
        <w:t>/2022.</w:t>
      </w:r>
    </w:p>
    <w:p w:rsidR="0013023E" w:rsidRPr="0013023E" w:rsidRDefault="0013023E" w:rsidP="009975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D4FE6">
        <w:rPr>
          <w:rFonts w:ascii="Arial" w:hAnsi="Arial" w:cs="Arial"/>
          <w:b/>
          <w:sz w:val="22"/>
          <w:szCs w:val="22"/>
          <w:lang w:val="en-US"/>
        </w:rPr>
        <w:t>Social Responsibility Badge</w:t>
      </w:r>
      <w:r w:rsidRPr="0013023E">
        <w:rPr>
          <w:rFonts w:ascii="Arial" w:hAnsi="Arial" w:cs="Arial"/>
          <w:bCs/>
          <w:sz w:val="22"/>
          <w:szCs w:val="22"/>
          <w:lang w:val="en-US"/>
        </w:rPr>
        <w:t xml:space="preserve"> from ARID Scientific Platform, Arabic Researcher ID, 1</w:t>
      </w:r>
      <w:r w:rsidR="00997553">
        <w:rPr>
          <w:rFonts w:ascii="Arial" w:hAnsi="Arial" w:cs="Arial"/>
          <w:bCs/>
          <w:sz w:val="22"/>
          <w:szCs w:val="22"/>
          <w:lang w:val="en-US"/>
        </w:rPr>
        <w:t>3</w:t>
      </w:r>
      <w:r w:rsidRPr="0013023E">
        <w:rPr>
          <w:rFonts w:ascii="Arial" w:hAnsi="Arial" w:cs="Arial"/>
          <w:bCs/>
          <w:sz w:val="22"/>
          <w:szCs w:val="22"/>
          <w:lang w:val="en-US"/>
        </w:rPr>
        <w:t>/11/2022.</w:t>
      </w:r>
    </w:p>
    <w:p w:rsidR="0013023E" w:rsidRPr="0013023E" w:rsidRDefault="0013023E" w:rsidP="0013023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D4FE6">
        <w:rPr>
          <w:rFonts w:ascii="Arial" w:hAnsi="Arial" w:cs="Arial"/>
          <w:b/>
          <w:sz w:val="22"/>
          <w:szCs w:val="22"/>
          <w:lang w:val="en-US"/>
        </w:rPr>
        <w:t>Entrepreneur Researcher Badge</w:t>
      </w:r>
      <w:r w:rsidRPr="0013023E">
        <w:rPr>
          <w:rFonts w:ascii="Arial" w:hAnsi="Arial" w:cs="Arial"/>
          <w:bCs/>
          <w:sz w:val="22"/>
          <w:szCs w:val="22"/>
          <w:lang w:val="en-US"/>
        </w:rPr>
        <w:t xml:space="preserve"> from ARID Scientific Platform, Arabic Researcher ID, 15/11/2022.</w:t>
      </w:r>
    </w:p>
    <w:p w:rsidR="009A02D0" w:rsidRDefault="00D75CBD" w:rsidP="0013023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D4FE6">
        <w:rPr>
          <w:rFonts w:ascii="Arial" w:hAnsi="Arial" w:cs="Arial"/>
          <w:b/>
          <w:sz w:val="22"/>
          <w:szCs w:val="22"/>
          <w:lang w:val="en-US"/>
        </w:rPr>
        <w:t>Extraordinary Doctorate Award</w:t>
      </w:r>
      <w:r w:rsidRPr="0013023E">
        <w:rPr>
          <w:rFonts w:ascii="Arial" w:hAnsi="Arial" w:cs="Arial"/>
          <w:bCs/>
          <w:sz w:val="22"/>
          <w:szCs w:val="22"/>
          <w:lang w:val="en-US"/>
        </w:rPr>
        <w:t>, corresponding to the academic year 2014-2015 of the Academic Committee of the doctorate program in Pharmacology, the Committee of Doctoral Studies on behalf of the Governing Council, of the Autonomous University of Barcelona.</w:t>
      </w:r>
    </w:p>
    <w:p w:rsidR="0013023E" w:rsidRPr="0013023E" w:rsidRDefault="0013023E" w:rsidP="0013023E">
      <w:pPr>
        <w:pStyle w:val="ListParagraph"/>
        <w:spacing w:line="360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7B4A1F" w:rsidRPr="00E13B95" w:rsidRDefault="006323D8" w:rsidP="00E93FA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13B95">
        <w:rPr>
          <w:rFonts w:ascii="Arial" w:hAnsi="Arial" w:cs="Arial"/>
          <w:b/>
          <w:sz w:val="22"/>
          <w:szCs w:val="22"/>
          <w:u w:val="single"/>
          <w:lang w:val="en-US"/>
        </w:rPr>
        <w:t>EDUCATION</w:t>
      </w:r>
    </w:p>
    <w:p w:rsidR="008D4FE6" w:rsidRDefault="008D4FE6" w:rsidP="004912A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323D8" w:rsidRPr="00FD3FFC" w:rsidRDefault="006323D8" w:rsidP="004912A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FD3FFC">
        <w:rPr>
          <w:rFonts w:ascii="Arial" w:hAnsi="Arial" w:cs="Arial"/>
          <w:b/>
          <w:sz w:val="22"/>
          <w:szCs w:val="22"/>
          <w:lang w:val="en-US"/>
        </w:rPr>
        <w:t>2014</w:t>
      </w:r>
      <w:r w:rsidRPr="00FD3FFC">
        <w:rPr>
          <w:rFonts w:ascii="Arial" w:hAnsi="Arial" w:cs="Arial"/>
          <w:b/>
          <w:sz w:val="22"/>
          <w:szCs w:val="22"/>
          <w:lang w:val="en-US"/>
        </w:rPr>
        <w:tab/>
      </w:r>
      <w:r w:rsidRPr="00FD3FFC">
        <w:rPr>
          <w:rFonts w:ascii="Arial" w:hAnsi="Arial" w:cs="Arial"/>
          <w:sz w:val="22"/>
          <w:szCs w:val="22"/>
          <w:lang w:val="en-US"/>
        </w:rPr>
        <w:t xml:space="preserve">Ph.D. in Pharmacology </w:t>
      </w:r>
      <w:r w:rsidR="00933D0D">
        <w:rPr>
          <w:rFonts w:ascii="Arial" w:hAnsi="Arial" w:cs="Arial"/>
          <w:sz w:val="22"/>
          <w:szCs w:val="22"/>
          <w:lang w:val="en-US"/>
        </w:rPr>
        <w:t xml:space="preserve">“Pharmacognosy and Phytochemistry” </w:t>
      </w:r>
      <w:r w:rsidRPr="00FD3FFC">
        <w:rPr>
          <w:rFonts w:ascii="Arial" w:hAnsi="Arial" w:cs="Arial"/>
          <w:sz w:val="22"/>
          <w:szCs w:val="22"/>
          <w:lang w:val="en-US"/>
        </w:rPr>
        <w:t>(</w:t>
      </w:r>
      <w:r w:rsidRPr="00875086">
        <w:rPr>
          <w:rFonts w:ascii="Arial" w:hAnsi="Arial" w:cs="Arial"/>
          <w:i/>
          <w:iCs/>
          <w:sz w:val="22"/>
          <w:szCs w:val="22"/>
          <w:lang w:val="en-US"/>
        </w:rPr>
        <w:t>Excellent cum laude</w:t>
      </w:r>
      <w:r w:rsidRPr="00FD3FFC">
        <w:rPr>
          <w:rFonts w:ascii="Arial" w:hAnsi="Arial" w:cs="Arial"/>
          <w:sz w:val="22"/>
          <w:szCs w:val="22"/>
          <w:lang w:val="en-US"/>
        </w:rPr>
        <w:t xml:space="preserve">) </w:t>
      </w:r>
    </w:p>
    <w:p w:rsidR="006323D8" w:rsidRPr="00FD3FFC" w:rsidRDefault="006323D8" w:rsidP="00B13A7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ca-ES"/>
        </w:rPr>
      </w:pPr>
      <w:r w:rsidRPr="003634D8">
        <w:rPr>
          <w:rFonts w:ascii="Arial" w:hAnsi="Arial" w:cs="Arial"/>
          <w:sz w:val="22"/>
          <w:szCs w:val="22"/>
          <w:lang w:val="ca-ES"/>
        </w:rPr>
        <w:t xml:space="preserve">Thesis title: Antifungal active principles from the root and rhizome of </w:t>
      </w:r>
      <w:r w:rsidRPr="003634D8">
        <w:rPr>
          <w:rFonts w:ascii="Arial" w:hAnsi="Arial" w:cs="Arial"/>
          <w:i/>
          <w:sz w:val="22"/>
          <w:szCs w:val="22"/>
          <w:lang w:val="ca-ES"/>
        </w:rPr>
        <w:t>Ferula hermonis</w:t>
      </w:r>
      <w:r w:rsidRPr="003634D8">
        <w:rPr>
          <w:rFonts w:ascii="Arial" w:hAnsi="Arial" w:cs="Arial"/>
          <w:sz w:val="22"/>
          <w:szCs w:val="22"/>
          <w:lang w:val="ca-ES"/>
        </w:rPr>
        <w:t>.</w:t>
      </w:r>
    </w:p>
    <w:p w:rsidR="006323D8" w:rsidRPr="00FD3FFC" w:rsidRDefault="00B13A7C" w:rsidP="004912A7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ab/>
      </w:r>
      <w:r w:rsidR="006323D8" w:rsidRPr="00FD3FFC">
        <w:rPr>
          <w:rFonts w:ascii="Arial" w:hAnsi="Arial" w:cs="Arial"/>
          <w:sz w:val="22"/>
          <w:szCs w:val="22"/>
          <w:lang w:val="ca-ES"/>
        </w:rPr>
        <w:t>Universitat Autònoma de Barcelona</w:t>
      </w:r>
      <w:r w:rsidR="00323441">
        <w:rPr>
          <w:rFonts w:ascii="Arial" w:hAnsi="Arial" w:cs="Arial"/>
          <w:sz w:val="22"/>
          <w:szCs w:val="22"/>
          <w:lang w:val="ca-ES"/>
        </w:rPr>
        <w:t xml:space="preserve"> (Autonomous University of Barcelona).</w:t>
      </w:r>
    </w:p>
    <w:p w:rsidR="006323D8" w:rsidRPr="00FD3FFC" w:rsidRDefault="00B13A7C" w:rsidP="009B19E1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ab/>
      </w:r>
      <w:r w:rsidR="006323D8" w:rsidRPr="00FD3FFC">
        <w:rPr>
          <w:rFonts w:ascii="Arial" w:hAnsi="Arial" w:cs="Arial"/>
          <w:sz w:val="22"/>
          <w:szCs w:val="22"/>
          <w:lang w:val="ca-ES"/>
        </w:rPr>
        <w:t>Barcelona, Spain</w:t>
      </w:r>
      <w:r w:rsidR="009B19E1">
        <w:rPr>
          <w:rFonts w:ascii="Arial" w:hAnsi="Arial" w:cs="Arial"/>
          <w:sz w:val="22"/>
          <w:szCs w:val="22"/>
          <w:lang w:val="ca-ES"/>
        </w:rPr>
        <w:t>,</w:t>
      </w:r>
      <w:r>
        <w:rPr>
          <w:rFonts w:ascii="Arial" w:hAnsi="Arial" w:cs="Arial"/>
          <w:sz w:val="22"/>
          <w:szCs w:val="22"/>
          <w:lang w:val="ca-ES"/>
        </w:rPr>
        <w:t xml:space="preserve"> </w:t>
      </w:r>
      <w:r w:rsidR="009B19E1">
        <w:rPr>
          <w:rFonts w:ascii="Arial" w:hAnsi="Arial" w:cs="Arial"/>
          <w:sz w:val="22"/>
          <w:szCs w:val="22"/>
          <w:lang w:val="ca-ES"/>
        </w:rPr>
        <w:t>n</w:t>
      </w:r>
      <w:r w:rsidR="006323D8" w:rsidRPr="00FD3FFC">
        <w:rPr>
          <w:rFonts w:ascii="Arial" w:hAnsi="Arial" w:cs="Arial"/>
          <w:sz w:val="22"/>
          <w:szCs w:val="22"/>
          <w:lang w:val="ca-ES"/>
        </w:rPr>
        <w:t>ovember 2014</w:t>
      </w:r>
      <w:r>
        <w:rPr>
          <w:rFonts w:ascii="Arial" w:hAnsi="Arial" w:cs="Arial"/>
          <w:sz w:val="22"/>
          <w:szCs w:val="22"/>
          <w:lang w:val="ca-ES"/>
        </w:rPr>
        <w:t>.</w:t>
      </w:r>
    </w:p>
    <w:p w:rsidR="006323D8" w:rsidRPr="00FD3FFC" w:rsidRDefault="006323D8" w:rsidP="002007E4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FD3FFC">
        <w:rPr>
          <w:rFonts w:ascii="Arial" w:hAnsi="Arial" w:cs="Arial"/>
          <w:b/>
          <w:sz w:val="22"/>
          <w:szCs w:val="22"/>
          <w:lang w:val="ca-ES"/>
        </w:rPr>
        <w:t>2004</w:t>
      </w:r>
      <w:r>
        <w:rPr>
          <w:rFonts w:ascii="Arial" w:hAnsi="Arial" w:cs="Arial"/>
          <w:b/>
          <w:sz w:val="22"/>
          <w:szCs w:val="22"/>
          <w:lang w:val="ca-ES"/>
        </w:rPr>
        <w:tab/>
      </w:r>
      <w:r w:rsidRPr="00FD3FFC">
        <w:rPr>
          <w:rFonts w:ascii="Arial" w:hAnsi="Arial" w:cs="Arial"/>
          <w:sz w:val="22"/>
          <w:szCs w:val="22"/>
          <w:lang w:val="ca-ES"/>
        </w:rPr>
        <w:t xml:space="preserve">Advanced </w:t>
      </w:r>
      <w:r w:rsidR="002007E4">
        <w:rPr>
          <w:rFonts w:ascii="Arial" w:hAnsi="Arial" w:cs="Arial"/>
          <w:sz w:val="22"/>
          <w:szCs w:val="22"/>
          <w:lang w:val="ca-ES"/>
        </w:rPr>
        <w:t xml:space="preserve"> S</w:t>
      </w:r>
      <w:r w:rsidRPr="00FD3FFC">
        <w:rPr>
          <w:rFonts w:ascii="Arial" w:hAnsi="Arial" w:cs="Arial"/>
          <w:sz w:val="22"/>
          <w:szCs w:val="22"/>
          <w:lang w:val="ca-ES"/>
        </w:rPr>
        <w:t xml:space="preserve">tudies Diploma in Pharmacology </w:t>
      </w:r>
    </w:p>
    <w:p w:rsidR="00EC4B9D" w:rsidRDefault="00B13A7C" w:rsidP="00B26B08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ab/>
      </w:r>
      <w:r w:rsidR="00323441" w:rsidRPr="00323441">
        <w:rPr>
          <w:rFonts w:ascii="Arial" w:hAnsi="Arial" w:cs="Arial"/>
          <w:sz w:val="22"/>
          <w:szCs w:val="22"/>
          <w:lang w:val="ca-ES"/>
        </w:rPr>
        <w:t>Universitat Autònoma de Barcelona (Autonomous University of Barcelona).</w:t>
      </w:r>
      <w:r w:rsidR="006323D8" w:rsidRPr="00FD3FFC">
        <w:rPr>
          <w:rFonts w:ascii="Arial" w:hAnsi="Arial" w:cs="Arial"/>
          <w:sz w:val="22"/>
          <w:szCs w:val="22"/>
          <w:lang w:val="ca-ES"/>
        </w:rPr>
        <w:tab/>
      </w:r>
      <w:r w:rsidR="006323D8" w:rsidRPr="00FD3FFC">
        <w:rPr>
          <w:rFonts w:ascii="Arial" w:hAnsi="Arial" w:cs="Arial"/>
          <w:sz w:val="22"/>
          <w:szCs w:val="22"/>
          <w:lang w:val="ca-ES"/>
        </w:rPr>
        <w:tab/>
      </w:r>
    </w:p>
    <w:p w:rsidR="006323D8" w:rsidRPr="00FD3FFC" w:rsidRDefault="006323D8" w:rsidP="00B26B08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FD3FFC">
        <w:rPr>
          <w:rFonts w:ascii="Arial" w:hAnsi="Arial" w:cs="Arial"/>
          <w:b/>
          <w:sz w:val="22"/>
          <w:szCs w:val="22"/>
          <w:lang w:val="ca-ES"/>
        </w:rPr>
        <w:t>2003</w:t>
      </w:r>
      <w:r>
        <w:rPr>
          <w:rFonts w:ascii="Arial" w:hAnsi="Arial" w:cs="Arial"/>
          <w:b/>
          <w:sz w:val="22"/>
          <w:szCs w:val="22"/>
          <w:lang w:val="ca-ES"/>
        </w:rPr>
        <w:tab/>
      </w:r>
      <w:r w:rsidRPr="00FD3FFC">
        <w:rPr>
          <w:rFonts w:ascii="Arial" w:hAnsi="Arial" w:cs="Arial"/>
          <w:sz w:val="22"/>
          <w:szCs w:val="22"/>
          <w:lang w:val="ca-ES"/>
        </w:rPr>
        <w:t xml:space="preserve">Master in Pharmacology </w:t>
      </w:r>
    </w:p>
    <w:p w:rsidR="006323D8" w:rsidRPr="00FD3FFC" w:rsidRDefault="006323D8" w:rsidP="00B13A7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3634D8">
        <w:rPr>
          <w:rFonts w:ascii="Arial" w:hAnsi="Arial" w:cs="Arial"/>
          <w:sz w:val="22"/>
          <w:szCs w:val="22"/>
          <w:lang w:val="ca-ES"/>
        </w:rPr>
        <w:t xml:space="preserve">Thesis title: Determination of </w:t>
      </w:r>
      <w:r w:rsidR="008E4437">
        <w:rPr>
          <w:rFonts w:ascii="Arial" w:hAnsi="Arial" w:cs="Arial"/>
          <w:sz w:val="22"/>
          <w:szCs w:val="22"/>
          <w:lang w:val="ca-ES"/>
        </w:rPr>
        <w:t>A</w:t>
      </w:r>
      <w:r w:rsidRPr="003634D8">
        <w:rPr>
          <w:rFonts w:ascii="Arial" w:hAnsi="Arial" w:cs="Arial"/>
          <w:sz w:val="22"/>
          <w:szCs w:val="22"/>
          <w:lang w:val="ca-ES"/>
        </w:rPr>
        <w:t>mphotericin B in cerebrospinal fluid of a patient infected with HIV with cryptococcal meningitis, using high performance liquid chromatography (HPLC).</w:t>
      </w:r>
    </w:p>
    <w:p w:rsidR="006323D8" w:rsidRPr="0040565D" w:rsidRDefault="00B13A7C" w:rsidP="0032344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323441" w:rsidRPr="00323441">
        <w:rPr>
          <w:rFonts w:ascii="Arial" w:hAnsi="Arial" w:cs="Arial"/>
          <w:sz w:val="22"/>
          <w:szCs w:val="22"/>
          <w:lang w:val="ca-ES"/>
        </w:rPr>
        <w:t>Universitat Autònoma de Barcelona (Autonomous University of Barcelona).</w:t>
      </w:r>
    </w:p>
    <w:p w:rsidR="006323D8" w:rsidRPr="00933D0D" w:rsidRDefault="00B13A7C" w:rsidP="006F28D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1995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="006323D8" w:rsidRPr="00933D0D">
        <w:rPr>
          <w:rFonts w:ascii="Arial" w:hAnsi="Arial" w:cs="Arial"/>
          <w:sz w:val="22"/>
          <w:szCs w:val="22"/>
          <w:lang w:val="en-US"/>
        </w:rPr>
        <w:t>Bachelor degree in Pharmacy</w:t>
      </w:r>
    </w:p>
    <w:p w:rsidR="006323D8" w:rsidRPr="00933D0D" w:rsidRDefault="00B13A7C" w:rsidP="006F28D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6323D8" w:rsidRPr="00933D0D">
        <w:rPr>
          <w:rFonts w:ascii="Arial" w:hAnsi="Arial" w:cs="Arial"/>
          <w:sz w:val="22"/>
          <w:szCs w:val="22"/>
          <w:lang w:val="en-US"/>
        </w:rPr>
        <w:t>Universitatea de Medicina</w:t>
      </w:r>
      <w:r w:rsidR="00A069D4" w:rsidRPr="00933D0D">
        <w:rPr>
          <w:rFonts w:ascii="Arial" w:hAnsi="Arial" w:cs="Arial"/>
          <w:sz w:val="22"/>
          <w:szCs w:val="22"/>
          <w:lang w:val="en-US"/>
        </w:rPr>
        <w:t xml:space="preserve"> </w:t>
      </w:r>
      <w:r w:rsidR="006323D8" w:rsidRPr="00933D0D">
        <w:rPr>
          <w:rFonts w:ascii="Arial" w:hAnsi="Arial" w:cs="Arial"/>
          <w:sz w:val="22"/>
          <w:szCs w:val="22"/>
          <w:lang w:val="en-US"/>
        </w:rPr>
        <w:t>şi</w:t>
      </w:r>
      <w:r w:rsidR="00A069D4" w:rsidRPr="00933D0D">
        <w:rPr>
          <w:rFonts w:ascii="Arial" w:hAnsi="Arial" w:cs="Arial"/>
          <w:sz w:val="22"/>
          <w:szCs w:val="22"/>
          <w:lang w:val="en-US"/>
        </w:rPr>
        <w:t xml:space="preserve"> </w:t>
      </w:r>
      <w:r w:rsidR="006323D8" w:rsidRPr="00933D0D">
        <w:rPr>
          <w:rFonts w:ascii="Arial" w:hAnsi="Arial" w:cs="Arial"/>
          <w:sz w:val="22"/>
          <w:szCs w:val="22"/>
          <w:lang w:val="en-US"/>
        </w:rPr>
        <w:t>Farmacie “GR. T. POPA”</w:t>
      </w:r>
    </w:p>
    <w:p w:rsidR="006323D8" w:rsidRPr="00053F3B" w:rsidRDefault="00B13A7C" w:rsidP="00E13B95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6323D8" w:rsidRPr="0040565D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Ia</w:t>
      </w:r>
      <w:r w:rsidR="006323D8" w:rsidRPr="00053F3B">
        <w:rPr>
          <w:rFonts w:ascii="Arial" w:hAnsi="Arial" w:cs="Arial"/>
          <w:color w:val="000000"/>
          <w:sz w:val="22"/>
          <w:szCs w:val="22"/>
          <w:lang w:val="en-US"/>
        </w:rPr>
        <w:t>ş</w:t>
      </w:r>
      <w:r w:rsidR="006323D8" w:rsidRPr="0040565D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i</w:t>
      </w:r>
      <w:r w:rsidR="006323D8" w:rsidRPr="0040565D">
        <w:rPr>
          <w:rStyle w:val="shorttext"/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6323D8" w:rsidRPr="0040565D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România.</w:t>
      </w:r>
    </w:p>
    <w:p w:rsidR="006323D8" w:rsidRDefault="006323D8" w:rsidP="00E13B95">
      <w:pPr>
        <w:rPr>
          <w:b/>
          <w:sz w:val="22"/>
          <w:szCs w:val="22"/>
          <w:lang w:val="en-US"/>
        </w:rPr>
      </w:pPr>
    </w:p>
    <w:p w:rsidR="006323D8" w:rsidRPr="00E13B95" w:rsidRDefault="006323D8" w:rsidP="00E13B95">
      <w:pPr>
        <w:rPr>
          <w:b/>
          <w:sz w:val="22"/>
          <w:szCs w:val="22"/>
          <w:lang w:val="en-US"/>
        </w:rPr>
      </w:pPr>
    </w:p>
    <w:p w:rsidR="007B4A1F" w:rsidRDefault="006323D8" w:rsidP="00E93FA9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EDUCATIONAL </w:t>
      </w:r>
      <w:r w:rsidRPr="00FD3FFC">
        <w:rPr>
          <w:rFonts w:ascii="Arial" w:hAnsi="Arial" w:cs="Arial"/>
          <w:b/>
          <w:sz w:val="22"/>
          <w:szCs w:val="22"/>
          <w:u w:val="single"/>
          <w:lang w:val="en-US"/>
        </w:rPr>
        <w:t>EXPERIENCE</w:t>
      </w:r>
    </w:p>
    <w:p w:rsidR="008D4FE6" w:rsidRDefault="008D4FE6" w:rsidP="00BE41F8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6323D8" w:rsidRDefault="000F6FC7" w:rsidP="00BE41F8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10/</w:t>
      </w:r>
      <w:r w:rsidR="006525CB" w:rsidRPr="006525CB">
        <w:rPr>
          <w:rFonts w:ascii="Arial" w:hAnsi="Arial" w:cs="Arial"/>
          <w:b/>
          <w:sz w:val="22"/>
          <w:szCs w:val="22"/>
          <w:lang w:val="en-US"/>
        </w:rPr>
        <w:t>2016 – Present</w:t>
      </w:r>
      <w:r w:rsidR="006525CB" w:rsidRPr="006525CB">
        <w:rPr>
          <w:rFonts w:ascii="Arial" w:hAnsi="Arial" w:cs="Arial"/>
          <w:b/>
          <w:sz w:val="22"/>
          <w:szCs w:val="22"/>
          <w:lang w:val="en-US"/>
        </w:rPr>
        <w:tab/>
      </w:r>
      <w:r w:rsidR="006525CB" w:rsidRPr="006525CB">
        <w:rPr>
          <w:rFonts w:ascii="Arial" w:hAnsi="Arial" w:cs="Arial"/>
          <w:bCs/>
          <w:sz w:val="22"/>
          <w:szCs w:val="22"/>
          <w:lang w:val="en-US"/>
        </w:rPr>
        <w:t>Assistant Professor</w:t>
      </w:r>
    </w:p>
    <w:p w:rsidR="00B26B08" w:rsidRPr="006525CB" w:rsidRDefault="00B26B08" w:rsidP="006F28D2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  <w:t>Lecturing “Pharmacognosy &amp; Phytochemistry, Phytotherapy and Pharmacology”</w:t>
      </w:r>
    </w:p>
    <w:p w:rsidR="006525CB" w:rsidRPr="006525CB" w:rsidRDefault="006525CB" w:rsidP="006525CB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6525CB">
        <w:rPr>
          <w:rFonts w:ascii="Arial" w:hAnsi="Arial" w:cs="Arial"/>
          <w:bCs/>
          <w:sz w:val="22"/>
          <w:szCs w:val="22"/>
          <w:lang w:val="en-US"/>
        </w:rPr>
        <w:tab/>
      </w:r>
      <w:r w:rsidRPr="006525CB">
        <w:rPr>
          <w:rFonts w:ascii="Arial" w:hAnsi="Arial" w:cs="Arial"/>
          <w:bCs/>
          <w:sz w:val="22"/>
          <w:szCs w:val="22"/>
          <w:lang w:val="en-US"/>
        </w:rPr>
        <w:tab/>
      </w:r>
      <w:r w:rsidRPr="006525CB">
        <w:rPr>
          <w:rFonts w:ascii="Arial" w:hAnsi="Arial" w:cs="Arial"/>
          <w:bCs/>
          <w:sz w:val="22"/>
          <w:szCs w:val="22"/>
          <w:lang w:val="en-US"/>
        </w:rPr>
        <w:tab/>
        <w:t>Jerash University</w:t>
      </w:r>
    </w:p>
    <w:p w:rsidR="006525CB" w:rsidRPr="006525CB" w:rsidRDefault="006525CB" w:rsidP="006525CB">
      <w:pPr>
        <w:spacing w:line="360" w:lineRule="auto"/>
        <w:ind w:left="1440" w:firstLine="720"/>
        <w:rPr>
          <w:rFonts w:ascii="Arial" w:hAnsi="Arial" w:cs="Arial"/>
          <w:bCs/>
          <w:sz w:val="22"/>
          <w:szCs w:val="22"/>
          <w:lang w:val="en-US"/>
        </w:rPr>
      </w:pPr>
      <w:r w:rsidRPr="006525CB">
        <w:rPr>
          <w:rFonts w:ascii="Arial" w:hAnsi="Arial" w:cs="Arial"/>
          <w:bCs/>
          <w:sz w:val="22"/>
          <w:szCs w:val="22"/>
          <w:lang w:val="en-US"/>
        </w:rPr>
        <w:t>Faculty of pharmacy</w:t>
      </w:r>
    </w:p>
    <w:p w:rsidR="002C5229" w:rsidRDefault="006525CB" w:rsidP="00C374AC">
      <w:pPr>
        <w:spacing w:line="360" w:lineRule="auto"/>
        <w:ind w:left="1440" w:firstLine="720"/>
        <w:rPr>
          <w:rFonts w:ascii="Arial" w:hAnsi="Arial" w:cs="Arial"/>
          <w:b/>
          <w:sz w:val="22"/>
          <w:szCs w:val="22"/>
          <w:lang w:val="en-US"/>
        </w:rPr>
      </w:pPr>
      <w:r w:rsidRPr="006525CB">
        <w:rPr>
          <w:rFonts w:ascii="Arial" w:hAnsi="Arial" w:cs="Arial"/>
          <w:bCs/>
          <w:sz w:val="22"/>
          <w:szCs w:val="22"/>
          <w:lang w:val="en-US"/>
        </w:rPr>
        <w:t>Pharmacology and Pharmacognosy</w:t>
      </w:r>
    </w:p>
    <w:p w:rsidR="006323D8" w:rsidRDefault="000F6FC7" w:rsidP="00453CE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09/</w:t>
      </w:r>
      <w:r w:rsidR="006323D8" w:rsidRPr="00FD3FFC">
        <w:rPr>
          <w:rFonts w:ascii="Arial" w:hAnsi="Arial" w:cs="Arial"/>
          <w:b/>
          <w:sz w:val="22"/>
          <w:szCs w:val="22"/>
          <w:lang w:val="en-US"/>
        </w:rPr>
        <w:t>201</w:t>
      </w:r>
      <w:r w:rsidR="00453CE7">
        <w:rPr>
          <w:rFonts w:ascii="Arial" w:hAnsi="Arial" w:cs="Arial"/>
          <w:b/>
          <w:sz w:val="22"/>
          <w:szCs w:val="22"/>
          <w:lang w:val="en-US"/>
        </w:rPr>
        <w:t>4</w:t>
      </w:r>
      <w:r w:rsidR="006323D8" w:rsidRPr="00FD3FFC">
        <w:rPr>
          <w:rFonts w:ascii="Arial" w:hAnsi="Arial" w:cs="Arial"/>
          <w:b/>
          <w:sz w:val="22"/>
          <w:szCs w:val="22"/>
          <w:lang w:val="en-US"/>
        </w:rPr>
        <w:t xml:space="preserve"> – </w:t>
      </w:r>
      <w:r>
        <w:rPr>
          <w:rFonts w:ascii="Arial" w:hAnsi="Arial" w:cs="Arial"/>
          <w:b/>
          <w:sz w:val="22"/>
          <w:szCs w:val="22"/>
          <w:lang w:val="en-US"/>
        </w:rPr>
        <w:t>09/</w:t>
      </w:r>
      <w:r w:rsidR="006525CB">
        <w:rPr>
          <w:rFonts w:ascii="Arial" w:hAnsi="Arial" w:cs="Arial"/>
          <w:b/>
          <w:sz w:val="22"/>
          <w:szCs w:val="22"/>
          <w:lang w:val="en-US"/>
        </w:rPr>
        <w:t>2016</w:t>
      </w:r>
      <w:r w:rsidR="006525CB">
        <w:rPr>
          <w:rFonts w:ascii="Arial" w:hAnsi="Arial" w:cs="Arial"/>
          <w:b/>
          <w:sz w:val="22"/>
          <w:szCs w:val="22"/>
          <w:lang w:val="en-US"/>
        </w:rPr>
        <w:tab/>
      </w:r>
      <w:r w:rsidR="006323D8" w:rsidRPr="00FD3FFC">
        <w:rPr>
          <w:rFonts w:ascii="Arial" w:hAnsi="Arial" w:cs="Arial"/>
          <w:sz w:val="22"/>
          <w:szCs w:val="22"/>
          <w:lang w:val="en-US"/>
        </w:rPr>
        <w:t>Assistant Professor</w:t>
      </w:r>
    </w:p>
    <w:p w:rsidR="00B26B08" w:rsidRPr="00FD3FFC" w:rsidRDefault="00B26B08" w:rsidP="00B26B08">
      <w:pPr>
        <w:spacing w:line="360" w:lineRule="auto"/>
        <w:ind w:left="1440" w:firstLine="72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Lectured “Pharmacognosy &amp; Phytochemistry”</w:t>
      </w:r>
    </w:p>
    <w:p w:rsidR="006323D8" w:rsidRPr="00F339A2" w:rsidRDefault="006323D8" w:rsidP="006F28D2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FD3FFC">
        <w:rPr>
          <w:rFonts w:ascii="Arial" w:hAnsi="Arial" w:cs="Arial"/>
          <w:b/>
          <w:sz w:val="22"/>
          <w:szCs w:val="22"/>
          <w:lang w:val="en-US"/>
        </w:rPr>
        <w:tab/>
      </w:r>
      <w:r w:rsidRPr="00FD3FFC">
        <w:rPr>
          <w:rFonts w:ascii="Arial" w:hAnsi="Arial" w:cs="Arial"/>
          <w:b/>
          <w:sz w:val="22"/>
          <w:szCs w:val="22"/>
          <w:lang w:val="en-US"/>
        </w:rPr>
        <w:tab/>
      </w:r>
      <w:r w:rsidRPr="00FD3FFC">
        <w:rPr>
          <w:rFonts w:ascii="Arial" w:hAnsi="Arial" w:cs="Arial"/>
          <w:b/>
          <w:sz w:val="22"/>
          <w:szCs w:val="22"/>
          <w:lang w:val="en-US"/>
        </w:rPr>
        <w:tab/>
      </w:r>
      <w:r w:rsidRPr="00F339A2">
        <w:rPr>
          <w:rFonts w:ascii="Arial" w:hAnsi="Arial" w:cs="Arial"/>
          <w:sz w:val="22"/>
          <w:szCs w:val="22"/>
          <w:lang w:val="es-ES"/>
        </w:rPr>
        <w:t>Universitat de Barcelona</w:t>
      </w:r>
    </w:p>
    <w:p w:rsidR="006323D8" w:rsidRPr="00F339A2" w:rsidRDefault="006323D8" w:rsidP="006F28D2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F339A2">
        <w:rPr>
          <w:rFonts w:ascii="Arial" w:hAnsi="Arial" w:cs="Arial"/>
          <w:sz w:val="22"/>
          <w:szCs w:val="22"/>
          <w:lang w:val="es-ES"/>
        </w:rPr>
        <w:tab/>
      </w:r>
      <w:r w:rsidRPr="00F339A2">
        <w:rPr>
          <w:rFonts w:ascii="Arial" w:hAnsi="Arial" w:cs="Arial"/>
          <w:sz w:val="22"/>
          <w:szCs w:val="22"/>
          <w:lang w:val="es-ES"/>
        </w:rPr>
        <w:tab/>
      </w:r>
      <w:r w:rsidRPr="00F339A2">
        <w:rPr>
          <w:rFonts w:ascii="Arial" w:hAnsi="Arial" w:cs="Arial"/>
          <w:sz w:val="22"/>
          <w:szCs w:val="22"/>
          <w:lang w:val="es-ES"/>
        </w:rPr>
        <w:tab/>
        <w:t>Faculty of Pharmacy</w:t>
      </w:r>
    </w:p>
    <w:p w:rsidR="006323D8" w:rsidRPr="00E73072" w:rsidRDefault="006323D8" w:rsidP="006F28D2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F339A2">
        <w:rPr>
          <w:rFonts w:ascii="Arial" w:hAnsi="Arial" w:cs="Arial"/>
          <w:sz w:val="22"/>
          <w:szCs w:val="22"/>
          <w:lang w:val="es-ES"/>
        </w:rPr>
        <w:tab/>
      </w:r>
      <w:r w:rsidRPr="00F339A2">
        <w:rPr>
          <w:rFonts w:ascii="Arial" w:hAnsi="Arial" w:cs="Arial"/>
          <w:sz w:val="22"/>
          <w:szCs w:val="22"/>
          <w:lang w:val="es-ES"/>
        </w:rPr>
        <w:tab/>
      </w:r>
      <w:r w:rsidRPr="00F339A2">
        <w:rPr>
          <w:rFonts w:ascii="Arial" w:hAnsi="Arial" w:cs="Arial"/>
          <w:sz w:val="22"/>
          <w:szCs w:val="22"/>
          <w:lang w:val="es-ES"/>
        </w:rPr>
        <w:tab/>
      </w:r>
      <w:r w:rsidRPr="00E73072">
        <w:rPr>
          <w:rFonts w:ascii="Arial" w:hAnsi="Arial" w:cs="Arial"/>
          <w:sz w:val="22"/>
          <w:szCs w:val="22"/>
          <w:lang w:val="es-ES"/>
        </w:rPr>
        <w:t>Department</w:t>
      </w:r>
      <w:r w:rsidR="00D64774" w:rsidRPr="00E73072">
        <w:rPr>
          <w:rFonts w:ascii="Arial" w:hAnsi="Arial" w:cs="Arial"/>
          <w:sz w:val="22"/>
          <w:szCs w:val="22"/>
          <w:lang w:val="es-ES"/>
        </w:rPr>
        <w:t xml:space="preserve"> de</w:t>
      </w:r>
      <w:r w:rsidRPr="00E73072">
        <w:rPr>
          <w:rFonts w:ascii="Arial" w:hAnsi="Arial" w:cs="Arial"/>
          <w:sz w:val="22"/>
          <w:szCs w:val="22"/>
          <w:lang w:val="es-ES"/>
        </w:rPr>
        <w:t xml:space="preserve"> Farmacologia i Química terapéutica.</w:t>
      </w:r>
    </w:p>
    <w:p w:rsidR="0013023E" w:rsidRDefault="008E4437" w:rsidP="00C374AC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E73072">
        <w:rPr>
          <w:rFonts w:ascii="Arial" w:hAnsi="Arial" w:cs="Arial"/>
          <w:sz w:val="22"/>
          <w:szCs w:val="22"/>
          <w:lang w:val="es-ES"/>
        </w:rPr>
        <w:tab/>
      </w:r>
      <w:r w:rsidRPr="00E73072">
        <w:rPr>
          <w:rFonts w:ascii="Arial" w:hAnsi="Arial" w:cs="Arial"/>
          <w:sz w:val="22"/>
          <w:szCs w:val="22"/>
          <w:lang w:val="es-ES"/>
        </w:rPr>
        <w:tab/>
      </w:r>
      <w:r w:rsidRPr="00E73072">
        <w:rPr>
          <w:rFonts w:ascii="Arial" w:hAnsi="Arial" w:cs="Arial"/>
          <w:sz w:val="22"/>
          <w:szCs w:val="22"/>
          <w:lang w:val="es-ES"/>
        </w:rPr>
        <w:tab/>
      </w:r>
      <w:r w:rsidRPr="00E13B95">
        <w:rPr>
          <w:rFonts w:ascii="Arial" w:hAnsi="Arial" w:cs="Arial"/>
          <w:sz w:val="22"/>
          <w:szCs w:val="22"/>
          <w:lang w:val="pt-BR"/>
        </w:rPr>
        <w:t>Unitat de Farmacologia i Farmacognòsia</w:t>
      </w:r>
      <w:r w:rsidR="00C374AC">
        <w:rPr>
          <w:rFonts w:ascii="Arial" w:hAnsi="Arial" w:cs="Arial"/>
          <w:sz w:val="22"/>
          <w:szCs w:val="22"/>
          <w:lang w:val="pt-BR"/>
        </w:rPr>
        <w:t>.</w:t>
      </w:r>
    </w:p>
    <w:p w:rsidR="002C5229" w:rsidRDefault="002C5229" w:rsidP="002C5229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50E7C">
        <w:rPr>
          <w:rFonts w:ascii="Arial" w:hAnsi="Arial" w:cs="Arial"/>
          <w:b/>
          <w:sz w:val="22"/>
          <w:szCs w:val="22"/>
          <w:u w:val="single"/>
          <w:lang w:val="en-US"/>
        </w:rPr>
        <w:t>POSITIONS</w:t>
      </w:r>
    </w:p>
    <w:p w:rsidR="00C374AC" w:rsidRDefault="00C374AC" w:rsidP="00C374AC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Executive President of </w:t>
      </w:r>
      <w:r w:rsidRPr="00C374AC">
        <w:rPr>
          <w:rFonts w:ascii="Arial" w:hAnsi="Arial" w:cs="Arial"/>
          <w:bCs/>
          <w:sz w:val="22"/>
          <w:szCs w:val="22"/>
          <w:lang w:val="pt-BR"/>
        </w:rPr>
        <w:t>The 11</w:t>
      </w:r>
      <w:r w:rsidRPr="00C374AC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C374AC">
        <w:rPr>
          <w:rFonts w:ascii="Arial" w:hAnsi="Arial" w:cs="Arial"/>
          <w:bCs/>
          <w:sz w:val="22"/>
          <w:szCs w:val="22"/>
          <w:lang w:val="pt-BR"/>
        </w:rPr>
        <w:t xml:space="preserve"> International Scientific Forum, Jerash University and ARID Scientific Platform, 11-15/11/2022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Pr="00C374AC">
        <w:rPr>
          <w:rFonts w:ascii="Arial" w:hAnsi="Arial" w:cs="Arial"/>
          <w:bCs/>
          <w:sz w:val="22"/>
          <w:szCs w:val="22"/>
          <w:lang w:val="pt-BR"/>
        </w:rPr>
        <w:t>Jerash, Jordan.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2C5229" w:rsidRDefault="002C5229" w:rsidP="00004055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Acting Dean of the Faculty of Pharmacy and the Faculty of Nursing, Jer</w:t>
      </w:r>
      <w:r w:rsidR="00D4554C">
        <w:rPr>
          <w:rFonts w:ascii="Arial" w:hAnsi="Arial" w:cs="Arial"/>
          <w:sz w:val="22"/>
          <w:szCs w:val="22"/>
          <w:lang w:val="en-US"/>
        </w:rPr>
        <w:t>ash University, 2020-</w:t>
      </w:r>
      <w:r w:rsidR="00004055">
        <w:rPr>
          <w:rFonts w:ascii="Arial" w:hAnsi="Arial" w:cs="Arial"/>
          <w:sz w:val="22"/>
          <w:szCs w:val="22"/>
          <w:lang w:val="en-US"/>
        </w:rPr>
        <w:t>2022</w:t>
      </w:r>
      <w:r w:rsidR="00D4554C">
        <w:rPr>
          <w:rFonts w:ascii="Arial" w:hAnsi="Arial" w:cs="Arial"/>
          <w:sz w:val="22"/>
          <w:szCs w:val="22"/>
          <w:lang w:val="en-US"/>
        </w:rPr>
        <w:t>, Jordan.</w:t>
      </w:r>
    </w:p>
    <w:p w:rsidR="002C5229" w:rsidRDefault="002C5229" w:rsidP="002C5229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="Arial" w:hAnsi="Arial" w:cs="Arial"/>
          <w:sz w:val="22"/>
          <w:szCs w:val="22"/>
          <w:lang w:val="en-US"/>
        </w:rPr>
      </w:pPr>
      <w:r w:rsidRPr="005E75B4">
        <w:rPr>
          <w:rFonts w:ascii="Arial" w:hAnsi="Arial" w:cs="Arial"/>
          <w:sz w:val="22"/>
          <w:szCs w:val="22"/>
          <w:lang w:val="en-US"/>
        </w:rPr>
        <w:t xml:space="preserve">Head of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Pr="005E75B4">
        <w:rPr>
          <w:rFonts w:ascii="Arial" w:hAnsi="Arial" w:cs="Arial"/>
          <w:sz w:val="22"/>
          <w:szCs w:val="22"/>
          <w:lang w:val="en-US"/>
        </w:rPr>
        <w:t>Department of Pharmaceutical Sciences</w:t>
      </w:r>
      <w:r>
        <w:rPr>
          <w:rFonts w:ascii="Arial" w:hAnsi="Arial" w:cs="Arial"/>
          <w:sz w:val="22"/>
          <w:szCs w:val="22"/>
          <w:lang w:val="en-US"/>
        </w:rPr>
        <w:t xml:space="preserve">, Faculty of Pharmacy, Jerash University, </w:t>
      </w:r>
      <w:r w:rsidR="00D4554C">
        <w:rPr>
          <w:rFonts w:ascii="Arial" w:hAnsi="Arial" w:cs="Arial"/>
          <w:lang w:val="en-US"/>
        </w:rPr>
        <w:t>2017-2020, Jordan.</w:t>
      </w:r>
    </w:p>
    <w:p w:rsidR="002C5229" w:rsidRDefault="002C5229" w:rsidP="002C5229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Head of Quality Assurance and Accreditation office, Faculty of Pharmac</w:t>
      </w:r>
      <w:r w:rsidR="00D4554C">
        <w:rPr>
          <w:rFonts w:ascii="Arial" w:hAnsi="Arial" w:cs="Arial"/>
          <w:sz w:val="22"/>
          <w:szCs w:val="22"/>
          <w:lang w:val="en-US"/>
        </w:rPr>
        <w:t>y, Jerash University, 2016-2020, Jordan.</w:t>
      </w:r>
    </w:p>
    <w:p w:rsidR="002C5229" w:rsidRDefault="002C5229" w:rsidP="002C5229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="Arial" w:hAnsi="Arial" w:cs="Arial"/>
          <w:sz w:val="22"/>
          <w:szCs w:val="22"/>
          <w:lang w:val="en-US"/>
        </w:rPr>
      </w:pPr>
      <w:r w:rsidRPr="00886088">
        <w:rPr>
          <w:rFonts w:ascii="Arial" w:hAnsi="Arial" w:cs="Arial"/>
          <w:sz w:val="22"/>
          <w:szCs w:val="22"/>
          <w:lang w:val="en-US"/>
        </w:rPr>
        <w:t xml:space="preserve">Executive Committee of the Department of Pharmacology </w:t>
      </w:r>
      <w:r>
        <w:rPr>
          <w:rFonts w:ascii="Arial" w:hAnsi="Arial" w:cs="Arial"/>
          <w:sz w:val="22"/>
          <w:szCs w:val="22"/>
          <w:lang w:val="en-US"/>
        </w:rPr>
        <w:t>and T</w:t>
      </w:r>
      <w:r w:rsidR="00D4554C">
        <w:rPr>
          <w:rFonts w:ascii="Arial" w:hAnsi="Arial" w:cs="Arial"/>
          <w:sz w:val="22"/>
          <w:szCs w:val="22"/>
          <w:lang w:val="en-US"/>
        </w:rPr>
        <w:t>herapeutic Chemistry, 2012-2014, , Faculty of Pharmacy, University of Barcelona, Spain.</w:t>
      </w:r>
    </w:p>
    <w:p w:rsidR="002C5229" w:rsidRDefault="002C5229" w:rsidP="002C522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FD3FFC">
        <w:rPr>
          <w:rFonts w:ascii="Arial" w:hAnsi="Arial" w:cs="Arial"/>
          <w:b/>
          <w:sz w:val="22"/>
          <w:szCs w:val="22"/>
          <w:u w:val="single"/>
          <w:lang w:val="en-US"/>
        </w:rPr>
        <w:t>PROFESSIONAL MEMBERSHIPS</w:t>
      </w:r>
    </w:p>
    <w:p w:rsidR="002C5229" w:rsidRPr="0040565D" w:rsidRDefault="002C5229" w:rsidP="002C5229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="Arial" w:hAnsi="Arial" w:cs="Arial"/>
          <w:sz w:val="22"/>
          <w:szCs w:val="22"/>
          <w:lang w:val="es-ES"/>
        </w:rPr>
      </w:pPr>
      <w:r w:rsidRPr="0040565D">
        <w:rPr>
          <w:rFonts w:ascii="Arial" w:hAnsi="Arial" w:cs="Arial"/>
          <w:sz w:val="22"/>
          <w:szCs w:val="22"/>
          <w:lang w:val="es-ES"/>
        </w:rPr>
        <w:t>Farmacèutics Collegi of Barcelona 2005, Barcelona, Spain, number 14385.</w:t>
      </w:r>
    </w:p>
    <w:p w:rsidR="002C5229" w:rsidRDefault="002C5229" w:rsidP="002C5229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="Arial" w:hAnsi="Arial" w:cs="Arial"/>
          <w:sz w:val="22"/>
          <w:szCs w:val="22"/>
          <w:lang w:val="en-US"/>
        </w:rPr>
      </w:pPr>
      <w:r w:rsidRPr="00886088">
        <w:rPr>
          <w:rFonts w:ascii="Arial" w:hAnsi="Arial" w:cs="Arial"/>
          <w:sz w:val="22"/>
          <w:szCs w:val="22"/>
          <w:lang w:val="en-US"/>
        </w:rPr>
        <w:t>Jordanian Pharmacists Association 1996, Amman, Jordan, number 4277.</w:t>
      </w:r>
    </w:p>
    <w:p w:rsidR="0075378C" w:rsidRDefault="0075378C" w:rsidP="006F28D2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6323D8" w:rsidRPr="00FD3FFC" w:rsidRDefault="006323D8" w:rsidP="006F28D2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FD3FFC">
        <w:rPr>
          <w:rFonts w:ascii="Arial" w:hAnsi="Arial" w:cs="Arial"/>
          <w:b/>
          <w:sz w:val="22"/>
          <w:szCs w:val="22"/>
          <w:u w:val="single"/>
          <w:lang w:val="en-US"/>
        </w:rPr>
        <w:t>RESEARCH EXPERIENCE</w:t>
      </w:r>
    </w:p>
    <w:p w:rsidR="007B4A1F" w:rsidRPr="007B4A1F" w:rsidRDefault="007B4A1F" w:rsidP="0075378C">
      <w:pPr>
        <w:spacing w:after="120" w:line="360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ca-ES"/>
        </w:rPr>
        <w:t>Consulting</w:t>
      </w:r>
      <w:r w:rsidR="0075378C">
        <w:rPr>
          <w:rFonts w:ascii="Arial" w:hAnsi="Arial" w:cs="Arial"/>
          <w:b/>
          <w:sz w:val="22"/>
          <w:szCs w:val="22"/>
          <w:lang w:val="ca-ES"/>
        </w:rPr>
        <w:t xml:space="preserve">: </w:t>
      </w:r>
      <w:r w:rsidRPr="007B4A1F">
        <w:rPr>
          <w:rFonts w:ascii="Arial" w:hAnsi="Arial" w:cs="Arial"/>
          <w:bCs/>
          <w:sz w:val="22"/>
          <w:szCs w:val="22"/>
          <w:lang w:val="en-US"/>
        </w:rPr>
        <w:t xml:space="preserve">Consultant in Delass Natural Products Company (JPM), extraction methods and yielding performance, Naour, Jordan, </w:t>
      </w:r>
      <w:r w:rsidRPr="007B4A1F">
        <w:rPr>
          <w:rFonts w:ascii="Arial" w:hAnsi="Arial" w:cs="Arial"/>
          <w:b/>
          <w:sz w:val="22"/>
          <w:szCs w:val="22"/>
          <w:lang w:val="en-US"/>
        </w:rPr>
        <w:t>2016</w:t>
      </w:r>
      <w:r w:rsidRPr="007B4A1F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6323D8" w:rsidRPr="00886088" w:rsidRDefault="006323D8" w:rsidP="0075378C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FD3FFC">
        <w:rPr>
          <w:rFonts w:ascii="Arial" w:hAnsi="Arial" w:cs="Arial"/>
          <w:b/>
          <w:sz w:val="22"/>
          <w:szCs w:val="22"/>
          <w:lang w:val="ca-ES"/>
        </w:rPr>
        <w:t>Conference</w:t>
      </w:r>
      <w:r w:rsidR="0075378C">
        <w:rPr>
          <w:rFonts w:ascii="Arial" w:hAnsi="Arial" w:cs="Arial"/>
          <w:b/>
          <w:sz w:val="22"/>
          <w:szCs w:val="22"/>
          <w:lang w:val="ca-ES"/>
        </w:rPr>
        <w:t xml:space="preserve">: </w:t>
      </w:r>
      <w:r w:rsidRPr="00886088">
        <w:rPr>
          <w:rFonts w:ascii="Arial" w:hAnsi="Arial" w:cs="Arial"/>
          <w:sz w:val="22"/>
          <w:szCs w:val="22"/>
          <w:lang w:val="ca-ES"/>
        </w:rPr>
        <w:t xml:space="preserve">VII Jornada de Recerca </w:t>
      </w:r>
      <w:r w:rsidRPr="00886088">
        <w:rPr>
          <w:rFonts w:ascii="Arial" w:hAnsi="Arial" w:cs="Arial"/>
          <w:b/>
          <w:sz w:val="22"/>
          <w:szCs w:val="22"/>
          <w:lang w:val="ca-ES"/>
        </w:rPr>
        <w:t>2014</w:t>
      </w:r>
      <w:r w:rsidRPr="00886088">
        <w:rPr>
          <w:rFonts w:ascii="Arial" w:hAnsi="Arial" w:cs="Arial"/>
          <w:sz w:val="22"/>
          <w:szCs w:val="22"/>
          <w:lang w:val="ca-ES"/>
        </w:rPr>
        <w:t>, collaboration and presentation of the conference entitled "</w:t>
      </w:r>
      <w:r w:rsidR="008E4437">
        <w:rPr>
          <w:rFonts w:ascii="Arial" w:hAnsi="Arial" w:cs="Arial"/>
          <w:sz w:val="22"/>
          <w:szCs w:val="22"/>
          <w:lang w:val="ca-ES"/>
        </w:rPr>
        <w:t>Research on</w:t>
      </w:r>
      <w:r w:rsidRPr="00886088">
        <w:rPr>
          <w:rFonts w:ascii="Arial" w:hAnsi="Arial" w:cs="Arial"/>
          <w:sz w:val="22"/>
          <w:szCs w:val="22"/>
          <w:lang w:val="ca-ES"/>
        </w:rPr>
        <w:t xml:space="preserve"> the essential oil from the root of </w:t>
      </w:r>
      <w:r w:rsidRPr="00886088">
        <w:rPr>
          <w:rFonts w:ascii="Arial" w:hAnsi="Arial" w:cs="Arial"/>
          <w:i/>
          <w:sz w:val="22"/>
          <w:szCs w:val="22"/>
          <w:lang w:val="ca-ES"/>
        </w:rPr>
        <w:t>Ferula hermonis</w:t>
      </w:r>
      <w:r w:rsidRPr="00886088">
        <w:rPr>
          <w:rFonts w:ascii="Arial" w:hAnsi="Arial" w:cs="Arial"/>
          <w:sz w:val="22"/>
          <w:szCs w:val="22"/>
          <w:lang w:val="ca-ES"/>
        </w:rPr>
        <w:t>"</w:t>
      </w:r>
      <w:r w:rsidR="00A069D4">
        <w:rPr>
          <w:rFonts w:ascii="Arial" w:hAnsi="Arial" w:cs="Arial"/>
          <w:sz w:val="22"/>
          <w:szCs w:val="22"/>
          <w:lang w:val="ca-ES"/>
        </w:rPr>
        <w:t xml:space="preserve"> </w:t>
      </w:r>
      <w:r w:rsidRPr="00886088">
        <w:rPr>
          <w:rFonts w:ascii="Arial" w:hAnsi="Arial" w:cs="Arial"/>
          <w:sz w:val="22"/>
          <w:szCs w:val="22"/>
          <w:lang w:val="ca-ES"/>
        </w:rPr>
        <w:t>Faculty of Pharmacy, University of Barcelona 05/26/2014.</w:t>
      </w:r>
    </w:p>
    <w:p w:rsidR="006323D8" w:rsidRPr="00FD3FFC" w:rsidRDefault="006323D8" w:rsidP="004912A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Artic</w:t>
      </w:r>
      <w:r w:rsidRPr="00FD3FFC">
        <w:rPr>
          <w:rFonts w:ascii="Arial" w:hAnsi="Arial" w:cs="Arial"/>
          <w:b/>
          <w:sz w:val="22"/>
          <w:szCs w:val="22"/>
          <w:lang w:val="en-US"/>
        </w:rPr>
        <w:t>les</w:t>
      </w:r>
    </w:p>
    <w:p w:rsidR="00623838" w:rsidRPr="00623838" w:rsidRDefault="00623838" w:rsidP="0062383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ca-ES"/>
        </w:rPr>
      </w:pPr>
      <w:bookmarkStart w:id="0" w:name="OLE_LINK3"/>
      <w:bookmarkStart w:id="1" w:name="OLE_LINK2"/>
      <w:bookmarkStart w:id="2" w:name="OLE_LINK4"/>
      <w:r>
        <w:rPr>
          <w:rFonts w:ascii="Arial" w:hAnsi="Arial" w:cs="Arial"/>
          <w:sz w:val="22"/>
          <w:szCs w:val="22"/>
        </w:rPr>
        <w:t xml:space="preserve">Badddddeee </w:t>
      </w:r>
      <w:r w:rsidRPr="00623838">
        <w:rPr>
          <w:rFonts w:ascii="Arial" w:hAnsi="Arial" w:cs="Arial"/>
          <w:sz w:val="22"/>
          <w:szCs w:val="22"/>
        </w:rPr>
        <w:t>, Abdel Hadi Al jafari</w:t>
      </w:r>
      <w:r>
        <w:rPr>
          <w:rFonts w:ascii="Arial" w:hAnsi="Arial" w:cs="Arial"/>
          <w:sz w:val="22"/>
          <w:szCs w:val="22"/>
        </w:rPr>
        <w:t>,</w:t>
      </w:r>
      <w:r w:rsidRPr="00623838">
        <w:rPr>
          <w:rFonts w:ascii="Arial" w:hAnsi="Arial" w:cs="Arial"/>
          <w:sz w:val="22"/>
          <w:szCs w:val="22"/>
        </w:rPr>
        <w:t xml:space="preserve"> Suhaib Ibrahim Alkhamaiseh</w:t>
      </w:r>
      <w:r w:rsidRPr="00623838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623838">
        <w:rPr>
          <w:rFonts w:ascii="Arial" w:hAnsi="Arial" w:cs="Arial"/>
          <w:sz w:val="22"/>
          <w:szCs w:val="22"/>
        </w:rPr>
        <w:t>.</w:t>
      </w:r>
    </w:p>
    <w:p w:rsidR="00962036" w:rsidRPr="00735CA5" w:rsidRDefault="00962036" w:rsidP="0096203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</w:rPr>
        <w:t xml:space="preserve">Suhaib Ibrahim Alkhamaiseh, Amjad H. Bazzari , Abdel Hadi Al jafari , Firas H. Bazzari, </w:t>
      </w:r>
      <w:r w:rsidRPr="00735CA5">
        <w:rPr>
          <w:rFonts w:ascii="Arial" w:hAnsi="Arial" w:cs="Arial"/>
          <w:b/>
          <w:bCs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.</w:t>
      </w:r>
    </w:p>
    <w:p w:rsidR="00962036" w:rsidRPr="00735CA5" w:rsidRDefault="00962036" w:rsidP="00962036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5CA5">
        <w:rPr>
          <w:rFonts w:ascii="Arial" w:hAnsi="Arial" w:cs="Arial"/>
          <w:sz w:val="22"/>
          <w:szCs w:val="22"/>
        </w:rPr>
        <w:t>The Public Perceptions on Wet Cupping Therapy (Hijama) in Saudi Arabia</w:t>
      </w:r>
      <w:r>
        <w:rPr>
          <w:rFonts w:ascii="Arial" w:hAnsi="Arial" w:cs="Arial"/>
          <w:sz w:val="22"/>
          <w:szCs w:val="22"/>
        </w:rPr>
        <w:t xml:space="preserve">. </w:t>
      </w:r>
      <w:r w:rsidRPr="00735CA5">
        <w:rPr>
          <w:rFonts w:ascii="Arial" w:hAnsi="Arial" w:cs="Arial"/>
          <w:sz w:val="22"/>
          <w:szCs w:val="22"/>
        </w:rPr>
        <w:t>Journal of Acupu</w:t>
      </w:r>
      <w:r>
        <w:rPr>
          <w:rFonts w:ascii="Arial" w:hAnsi="Arial" w:cs="Arial"/>
          <w:sz w:val="22"/>
          <w:szCs w:val="22"/>
        </w:rPr>
        <w:t>ncture and Meridian Studies</w:t>
      </w:r>
      <w:r w:rsidRPr="00735CA5">
        <w:rPr>
          <w:rFonts w:ascii="Arial" w:hAnsi="Arial" w:cs="Arial"/>
          <w:sz w:val="22"/>
          <w:szCs w:val="22"/>
        </w:rPr>
        <w:t>;16(5):176-182</w:t>
      </w:r>
      <w:r>
        <w:rPr>
          <w:rFonts w:ascii="Arial" w:hAnsi="Arial" w:cs="Arial"/>
          <w:sz w:val="22"/>
          <w:szCs w:val="22"/>
        </w:rPr>
        <w:t xml:space="preserve">. </w:t>
      </w:r>
      <w:hyperlink r:id="rId14" w:tgtFrame="_blank" w:history="1">
        <w:r w:rsidRPr="00735CA5">
          <w:rPr>
            <w:rStyle w:val="Hyperlink"/>
            <w:rFonts w:ascii="Arial" w:hAnsi="Arial" w:cs="Arial"/>
            <w:sz w:val="22"/>
            <w:szCs w:val="22"/>
          </w:rPr>
          <w:t>https://doi.org/10.51507/j.jams.2023.16.5.176</w:t>
        </w:r>
      </w:hyperlink>
    </w:p>
    <w:p w:rsidR="00453CE7" w:rsidRPr="0031399F" w:rsidRDefault="0031399F" w:rsidP="003139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31399F">
        <w:rPr>
          <w:rFonts w:ascii="Arial" w:hAnsi="Arial" w:cs="Arial"/>
          <w:sz w:val="22"/>
          <w:szCs w:val="22"/>
          <w:lang w:val="ca-ES"/>
        </w:rPr>
        <w:t xml:space="preserve">Hiba Hani Mohammed Ali, Faisal Al-Akayleh, Abdel Hadi Al Jafari  and Iyad Rashid, </w:t>
      </w:r>
      <w:r w:rsidRPr="0031399F">
        <w:rPr>
          <w:rFonts w:ascii="Arial" w:hAnsi="Arial" w:cs="Arial"/>
          <w:b/>
          <w:bCs/>
          <w:sz w:val="22"/>
          <w:szCs w:val="22"/>
          <w:lang w:val="ca-ES"/>
        </w:rPr>
        <w:t>2023</w:t>
      </w:r>
      <w:r>
        <w:rPr>
          <w:rFonts w:ascii="Arial" w:hAnsi="Arial" w:cs="Arial"/>
          <w:sz w:val="22"/>
          <w:szCs w:val="22"/>
          <w:lang w:val="ca-ES"/>
        </w:rPr>
        <w:t xml:space="preserve">. </w:t>
      </w:r>
      <w:r w:rsidRPr="0031399F">
        <w:rPr>
          <w:rFonts w:ascii="Arial" w:hAnsi="Arial" w:cs="Arial"/>
          <w:sz w:val="22"/>
          <w:szCs w:val="22"/>
          <w:lang w:val="ca-ES"/>
        </w:rPr>
        <w:t>Investigating Variation in Compressional Behavior of a Ternary Mixture from a Plastic, Elastic and Brittle Fracture Perspective in the Context of Optimum Composition of a Pharmaceutical Blend</w:t>
      </w:r>
      <w:r>
        <w:rPr>
          <w:rFonts w:ascii="Arial" w:hAnsi="Arial" w:cs="Arial"/>
          <w:sz w:val="22"/>
          <w:szCs w:val="22"/>
          <w:lang w:val="ca-ES"/>
        </w:rPr>
        <w:t xml:space="preserve">, </w:t>
      </w:r>
      <w:r w:rsidRPr="0031399F">
        <w:rPr>
          <w:rFonts w:ascii="Arial" w:hAnsi="Arial" w:cs="Arial"/>
          <w:sz w:val="22"/>
          <w:szCs w:val="22"/>
          <w:lang w:val="ca-ES"/>
        </w:rPr>
        <w:t>Polymers 2023, 15(5), 1063; https://doi.org/10.3390/polym15051063</w:t>
      </w:r>
      <w:r>
        <w:rPr>
          <w:rFonts w:ascii="Arial" w:hAnsi="Arial" w:cs="Arial"/>
          <w:sz w:val="22"/>
          <w:szCs w:val="22"/>
          <w:lang w:val="ca-ES"/>
        </w:rPr>
        <w:t>.</w:t>
      </w:r>
    </w:p>
    <w:p w:rsidR="002007E4" w:rsidRPr="00016626" w:rsidRDefault="00497843" w:rsidP="004978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lastRenderedPageBreak/>
        <w:t>Abdel Hadi Al Jafari and Ahmad Khalaf Alkhawaldeh</w:t>
      </w:r>
      <w:r w:rsidR="002007E4" w:rsidRPr="00886088">
        <w:rPr>
          <w:rFonts w:ascii="Arial" w:hAnsi="Arial" w:cs="Arial"/>
          <w:sz w:val="22"/>
          <w:szCs w:val="22"/>
          <w:lang w:val="ca-ES"/>
        </w:rPr>
        <w:t xml:space="preserve">, </w:t>
      </w:r>
      <w:r w:rsidR="002007E4" w:rsidRPr="00886088">
        <w:rPr>
          <w:rFonts w:ascii="Arial" w:hAnsi="Arial" w:cs="Arial"/>
          <w:b/>
          <w:sz w:val="22"/>
          <w:szCs w:val="22"/>
          <w:lang w:val="ca-ES"/>
        </w:rPr>
        <w:t>20</w:t>
      </w:r>
      <w:r w:rsidR="001E0EE6">
        <w:rPr>
          <w:rFonts w:ascii="Arial" w:hAnsi="Arial" w:cs="Arial"/>
          <w:b/>
          <w:sz w:val="22"/>
          <w:szCs w:val="22"/>
          <w:lang w:val="ca-ES"/>
        </w:rPr>
        <w:t>22</w:t>
      </w:r>
      <w:r w:rsidR="002007E4" w:rsidRPr="00886088">
        <w:rPr>
          <w:rFonts w:ascii="Arial" w:hAnsi="Arial" w:cs="Arial"/>
          <w:sz w:val="22"/>
          <w:szCs w:val="22"/>
          <w:lang w:val="ca-ES"/>
        </w:rPr>
        <w:t xml:space="preserve">. </w:t>
      </w:r>
      <w:r>
        <w:rPr>
          <w:rFonts w:ascii="Arial" w:hAnsi="Arial" w:cs="Arial"/>
          <w:sz w:val="22"/>
          <w:szCs w:val="22"/>
          <w:lang w:val="ca-ES"/>
        </w:rPr>
        <w:t xml:space="preserve">The stability study of Ginger exhaustive extraction using </w:t>
      </w:r>
      <w:r w:rsidR="001E0EE6">
        <w:rPr>
          <w:rFonts w:ascii="Arial" w:hAnsi="Arial" w:cs="Arial"/>
          <w:sz w:val="22"/>
          <w:szCs w:val="22"/>
          <w:lang w:val="ca-ES"/>
        </w:rPr>
        <w:t xml:space="preserve">HPLC. </w:t>
      </w:r>
      <w:r w:rsidR="00453CE7" w:rsidRPr="00453CE7">
        <w:rPr>
          <w:rFonts w:ascii="Arial" w:hAnsi="Arial" w:cs="Arial"/>
          <w:sz w:val="22"/>
          <w:szCs w:val="22"/>
          <w:lang w:val="ca-ES"/>
        </w:rPr>
        <w:t>Plant Cell Biotechnology and Molecular Biology 23(13&amp;14):55-60; 2022</w:t>
      </w:r>
      <w:r w:rsidR="00453CE7">
        <w:rPr>
          <w:rFonts w:ascii="Arial" w:hAnsi="Arial" w:cs="Arial"/>
          <w:sz w:val="22"/>
          <w:szCs w:val="22"/>
          <w:lang w:val="ca-ES"/>
        </w:rPr>
        <w:t>.</w:t>
      </w:r>
    </w:p>
    <w:p w:rsidR="002007E4" w:rsidRDefault="002007E4" w:rsidP="002007E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Ahmad khalaf alkawaldeh, Abdel Hadi Al Jafari, </w:t>
      </w:r>
      <w:r w:rsidRPr="002007E4">
        <w:rPr>
          <w:rFonts w:ascii="Arial" w:hAnsi="Arial" w:cs="Arial"/>
          <w:b/>
          <w:bCs/>
          <w:sz w:val="22"/>
          <w:szCs w:val="22"/>
          <w:lang w:val="ca-ES"/>
        </w:rPr>
        <w:t>2021</w:t>
      </w:r>
      <w:r>
        <w:rPr>
          <w:rFonts w:ascii="Arial" w:hAnsi="Arial" w:cs="Arial"/>
          <w:sz w:val="22"/>
          <w:szCs w:val="22"/>
          <w:lang w:val="ca-ES"/>
        </w:rPr>
        <w:t xml:space="preserve">. Electrochemical Sensors and Determination for silver ion by Cyclic Voltmmetry at iodine-coated Platinum nanoparticles electrode. </w:t>
      </w:r>
      <w:r w:rsidRPr="002007E4">
        <w:rPr>
          <w:rFonts w:ascii="Arial" w:hAnsi="Arial" w:cs="Arial"/>
          <w:sz w:val="22"/>
          <w:szCs w:val="22"/>
          <w:lang w:val="ca-ES"/>
        </w:rPr>
        <w:t>Annals of the Romanian Society for Cell Biology</w:t>
      </w:r>
      <w:r>
        <w:rPr>
          <w:rFonts w:ascii="Arial" w:hAnsi="Arial" w:cs="Arial"/>
          <w:sz w:val="22"/>
          <w:szCs w:val="22"/>
          <w:lang w:val="ca-ES"/>
        </w:rPr>
        <w:t>, 25: 20280-20291.</w:t>
      </w:r>
    </w:p>
    <w:p w:rsidR="00016626" w:rsidRPr="00016626" w:rsidRDefault="006323D8" w:rsidP="0001662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886088">
        <w:rPr>
          <w:rFonts w:ascii="Arial" w:hAnsi="Arial" w:cs="Arial"/>
          <w:sz w:val="22"/>
          <w:szCs w:val="22"/>
          <w:lang w:val="ca-ES"/>
        </w:rPr>
        <w:t>Abdel-Hadi Al-Ja’fari, Roser Vila, Blanca Freixa, Felix Tomi, Joseph  Casanova, Joan Costa, Salvador Cañigueral</w:t>
      </w:r>
      <w:bookmarkEnd w:id="0"/>
      <w:bookmarkEnd w:id="1"/>
      <w:r w:rsidRPr="00886088">
        <w:rPr>
          <w:rFonts w:ascii="Arial" w:hAnsi="Arial" w:cs="Arial"/>
          <w:sz w:val="22"/>
          <w:szCs w:val="22"/>
          <w:lang w:val="ca-ES"/>
        </w:rPr>
        <w:t xml:space="preserve">, </w:t>
      </w:r>
      <w:bookmarkEnd w:id="2"/>
      <w:r w:rsidRPr="00886088">
        <w:rPr>
          <w:rFonts w:ascii="Arial" w:hAnsi="Arial" w:cs="Arial"/>
          <w:b/>
          <w:sz w:val="22"/>
          <w:szCs w:val="22"/>
          <w:lang w:val="ca-ES"/>
        </w:rPr>
        <w:t>2013</w:t>
      </w:r>
      <w:r w:rsidRPr="00886088">
        <w:rPr>
          <w:rFonts w:ascii="Arial" w:hAnsi="Arial" w:cs="Arial"/>
          <w:sz w:val="22"/>
          <w:szCs w:val="22"/>
          <w:lang w:val="ca-ES"/>
        </w:rPr>
        <w:t xml:space="preserve">. Antiungal compounds from the rhizome and roots of </w:t>
      </w:r>
      <w:r w:rsidRPr="00886088">
        <w:rPr>
          <w:rFonts w:ascii="Arial" w:hAnsi="Arial" w:cs="Arial"/>
          <w:i/>
          <w:sz w:val="22"/>
          <w:szCs w:val="22"/>
          <w:lang w:val="ca-ES"/>
        </w:rPr>
        <w:t xml:space="preserve">Ferula hermonis. </w:t>
      </w:r>
      <w:r w:rsidRPr="00886088">
        <w:rPr>
          <w:rFonts w:ascii="Arial" w:hAnsi="Arial" w:cs="Arial"/>
          <w:sz w:val="22"/>
          <w:szCs w:val="22"/>
          <w:lang w:val="ca-ES"/>
        </w:rPr>
        <w:t>Phytotherapy Research, 27: 911-915.</w:t>
      </w:r>
      <w:r w:rsidR="009E220D" w:rsidRPr="009E220D">
        <w:t xml:space="preserve"> </w:t>
      </w:r>
      <w:r w:rsidR="009E220D" w:rsidRPr="009E220D">
        <w:rPr>
          <w:rFonts w:ascii="Arial" w:hAnsi="Arial" w:cs="Arial"/>
          <w:sz w:val="22"/>
          <w:szCs w:val="22"/>
          <w:lang w:val="ca-ES"/>
        </w:rPr>
        <w:t>DOI: 10.1002/ptr.4806</w:t>
      </w:r>
    </w:p>
    <w:p w:rsidR="006323D8" w:rsidRPr="00886088" w:rsidRDefault="006323D8" w:rsidP="00CB166C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886088">
        <w:rPr>
          <w:rFonts w:ascii="Arial" w:hAnsi="Arial" w:cs="Arial"/>
          <w:sz w:val="22"/>
          <w:szCs w:val="22"/>
          <w:lang w:val="ca-ES"/>
        </w:rPr>
        <w:t xml:space="preserve">Abdel-Hadi Al-Ja’fari, Roser Vila, Blanca Freixa, Joan Costa, Salvador Cañigueral, </w:t>
      </w:r>
      <w:r w:rsidRPr="00886088">
        <w:rPr>
          <w:rFonts w:ascii="Arial" w:hAnsi="Arial" w:cs="Arial"/>
          <w:b/>
          <w:sz w:val="22"/>
          <w:szCs w:val="22"/>
          <w:lang w:val="ca-ES"/>
        </w:rPr>
        <w:t>2011</w:t>
      </w:r>
      <w:r w:rsidRPr="00886088">
        <w:rPr>
          <w:rFonts w:ascii="Arial" w:hAnsi="Arial" w:cs="Arial"/>
          <w:sz w:val="22"/>
          <w:szCs w:val="22"/>
          <w:lang w:val="ca-ES"/>
        </w:rPr>
        <w:t xml:space="preserve">. Composition and antifungal activity of the essential oil from rhizome and roots of </w:t>
      </w:r>
      <w:r w:rsidRPr="00886088">
        <w:rPr>
          <w:rFonts w:ascii="Arial" w:hAnsi="Arial" w:cs="Arial"/>
          <w:i/>
          <w:sz w:val="22"/>
          <w:szCs w:val="22"/>
          <w:lang w:val="ca-ES"/>
        </w:rPr>
        <w:t>Ferula hermonis</w:t>
      </w:r>
      <w:r w:rsidRPr="00886088">
        <w:rPr>
          <w:rFonts w:ascii="Arial" w:hAnsi="Arial" w:cs="Arial"/>
          <w:sz w:val="22"/>
          <w:szCs w:val="22"/>
          <w:lang w:val="ca-ES"/>
        </w:rPr>
        <w:t>. Phytochemistry 72 1406-1413.</w:t>
      </w:r>
      <w:r w:rsidR="00CB166C">
        <w:rPr>
          <w:rFonts w:ascii="Arial" w:hAnsi="Arial" w:cs="Arial"/>
          <w:sz w:val="22"/>
          <w:szCs w:val="22"/>
          <w:lang w:val="ca-ES"/>
        </w:rPr>
        <w:t xml:space="preserve"> D</w:t>
      </w:r>
      <w:r w:rsidR="00CB166C" w:rsidRPr="00CB166C">
        <w:rPr>
          <w:rFonts w:ascii="Arial" w:hAnsi="Arial" w:cs="Arial"/>
          <w:sz w:val="22"/>
          <w:szCs w:val="22"/>
          <w:lang w:val="ca-ES"/>
        </w:rPr>
        <w:t>oi:10.1016/j.phytochem.2011.04.013</w:t>
      </w:r>
      <w:r w:rsidR="00CB166C">
        <w:rPr>
          <w:rFonts w:ascii="Arial" w:hAnsi="Arial" w:cs="Arial"/>
          <w:sz w:val="22"/>
          <w:szCs w:val="22"/>
          <w:lang w:val="ca-ES"/>
        </w:rPr>
        <w:t>.</w:t>
      </w:r>
    </w:p>
    <w:p w:rsidR="006323D8" w:rsidRPr="003634D8" w:rsidRDefault="006323D8" w:rsidP="004912A7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3634D8">
        <w:rPr>
          <w:rFonts w:ascii="Arial" w:hAnsi="Arial" w:cs="Arial"/>
          <w:b/>
          <w:sz w:val="22"/>
          <w:szCs w:val="22"/>
          <w:lang w:val="ca-ES"/>
        </w:rPr>
        <w:t>C</w:t>
      </w:r>
      <w:r>
        <w:rPr>
          <w:rFonts w:ascii="Arial" w:hAnsi="Arial" w:cs="Arial"/>
          <w:b/>
          <w:sz w:val="22"/>
          <w:szCs w:val="22"/>
          <w:lang w:val="ca-ES"/>
        </w:rPr>
        <w:t>ongress communications</w:t>
      </w:r>
    </w:p>
    <w:p w:rsidR="006323D8" w:rsidRPr="00886088" w:rsidRDefault="006323D8" w:rsidP="004912A7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i/>
          <w:sz w:val="22"/>
          <w:szCs w:val="22"/>
          <w:lang w:val="ca-ES"/>
        </w:rPr>
      </w:pPr>
      <w:r w:rsidRPr="00886088">
        <w:rPr>
          <w:rFonts w:ascii="Arial" w:hAnsi="Arial" w:cs="Arial"/>
          <w:sz w:val="22"/>
          <w:szCs w:val="22"/>
          <w:lang w:val="ca-ES"/>
        </w:rPr>
        <w:t xml:space="preserve">Abdel-Hadi Al-Ja’fari, Roser Vila, Blanca Freixa, Felix Tomi, Joseph  Casanova, Joan Costa, Salvador Cañigueral, </w:t>
      </w:r>
      <w:r w:rsidRPr="00886088">
        <w:rPr>
          <w:rFonts w:ascii="Arial" w:hAnsi="Arial" w:cs="Arial"/>
          <w:b/>
          <w:sz w:val="22"/>
          <w:szCs w:val="22"/>
          <w:lang w:val="ca-ES"/>
        </w:rPr>
        <w:t>2010</w:t>
      </w:r>
      <w:r w:rsidRPr="00886088">
        <w:rPr>
          <w:rFonts w:ascii="Arial" w:hAnsi="Arial" w:cs="Arial"/>
          <w:sz w:val="22"/>
          <w:szCs w:val="22"/>
          <w:lang w:val="ca-ES"/>
        </w:rPr>
        <w:t xml:space="preserve">. </w:t>
      </w:r>
      <w:r w:rsidRPr="00886088">
        <w:rPr>
          <w:rFonts w:ascii="Arial" w:hAnsi="Arial" w:cs="Arial"/>
          <w:bCs/>
          <w:sz w:val="22"/>
          <w:szCs w:val="22"/>
          <w:lang w:val="ca-ES"/>
        </w:rPr>
        <w:t xml:space="preserve">Anti-dermatophyte constituents of the essential oil from the root of </w:t>
      </w:r>
      <w:r w:rsidRPr="00886088">
        <w:rPr>
          <w:rFonts w:ascii="Arial" w:hAnsi="Arial" w:cs="Arial"/>
          <w:bCs/>
          <w:i/>
          <w:sz w:val="22"/>
          <w:szCs w:val="22"/>
          <w:lang w:val="ca-ES"/>
        </w:rPr>
        <w:t>Ferula hermonis</w:t>
      </w:r>
      <w:r w:rsidRPr="00886088">
        <w:rPr>
          <w:rFonts w:ascii="Arial" w:hAnsi="Arial" w:cs="Arial"/>
          <w:sz w:val="22"/>
          <w:szCs w:val="22"/>
          <w:lang w:val="ca-ES"/>
        </w:rPr>
        <w:t>.</w:t>
      </w:r>
      <w:r w:rsidR="00A069D4">
        <w:rPr>
          <w:rFonts w:ascii="Arial" w:hAnsi="Arial" w:cs="Arial"/>
          <w:sz w:val="22"/>
          <w:szCs w:val="22"/>
          <w:lang w:val="ca-ES"/>
        </w:rPr>
        <w:t xml:space="preserve"> </w:t>
      </w:r>
      <w:r w:rsidRPr="00886088">
        <w:rPr>
          <w:rFonts w:ascii="Arial" w:hAnsi="Arial" w:cs="Arial"/>
          <w:sz w:val="22"/>
          <w:szCs w:val="22"/>
          <w:lang w:val="ca-ES"/>
        </w:rPr>
        <w:t>58th International Congress and Annual Meeting of the Society for Medicinal Plant and Natural Product Research, Berlin, 29th August-2nd September 2010.</w:t>
      </w:r>
    </w:p>
    <w:p w:rsidR="006323D8" w:rsidRPr="00886088" w:rsidRDefault="006323D8" w:rsidP="004912A7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i/>
          <w:sz w:val="22"/>
          <w:szCs w:val="22"/>
          <w:lang w:val="ca-ES"/>
        </w:rPr>
      </w:pPr>
      <w:r w:rsidRPr="00886088">
        <w:rPr>
          <w:rFonts w:ascii="Arial" w:hAnsi="Arial" w:cs="Arial"/>
          <w:sz w:val="22"/>
          <w:szCs w:val="22"/>
          <w:lang w:val="ca-ES"/>
        </w:rPr>
        <w:t>Abdel-Hadi Al-Ja’fari, Roser Vila, Blanca Freixa, Felix Tomi, Joan Costa, Salvador Cañigueral,</w:t>
      </w:r>
      <w:r w:rsidRPr="00886088">
        <w:rPr>
          <w:rFonts w:ascii="Arial" w:hAnsi="Arial" w:cs="Arial"/>
          <w:b/>
          <w:sz w:val="22"/>
          <w:szCs w:val="22"/>
          <w:lang w:val="ca-ES"/>
        </w:rPr>
        <w:t xml:space="preserve"> 2008</w:t>
      </w:r>
      <w:r w:rsidRPr="00886088">
        <w:rPr>
          <w:rFonts w:ascii="Arial" w:hAnsi="Arial" w:cs="Arial"/>
          <w:sz w:val="22"/>
          <w:szCs w:val="22"/>
          <w:lang w:val="ca-ES"/>
        </w:rPr>
        <w:t xml:space="preserve">. Composition and antifungal activity of the essential oil of the root of </w:t>
      </w:r>
      <w:r w:rsidRPr="00886088">
        <w:rPr>
          <w:rFonts w:ascii="Arial" w:hAnsi="Arial" w:cs="Arial"/>
          <w:i/>
          <w:sz w:val="22"/>
          <w:szCs w:val="22"/>
          <w:lang w:val="ca-ES"/>
        </w:rPr>
        <w:t xml:space="preserve">Ferula hermonis, </w:t>
      </w:r>
      <w:r w:rsidRPr="00886088">
        <w:rPr>
          <w:rFonts w:ascii="Arial" w:hAnsi="Arial" w:cs="Arial"/>
          <w:sz w:val="22"/>
          <w:szCs w:val="22"/>
          <w:lang w:val="ca-ES"/>
        </w:rPr>
        <w:t>7</w:t>
      </w:r>
      <w:r w:rsidRPr="00886088">
        <w:rPr>
          <w:rFonts w:ascii="Arial" w:hAnsi="Arial" w:cs="Arial"/>
          <w:sz w:val="22"/>
          <w:szCs w:val="22"/>
          <w:vertAlign w:val="superscript"/>
          <w:lang w:val="ca-ES"/>
        </w:rPr>
        <w:t>th</w:t>
      </w:r>
      <w:r w:rsidRPr="00886088">
        <w:rPr>
          <w:rFonts w:ascii="Arial" w:hAnsi="Arial" w:cs="Arial"/>
          <w:sz w:val="22"/>
          <w:szCs w:val="22"/>
          <w:lang w:val="ca-ES"/>
        </w:rPr>
        <w:t xml:space="preserve"> joint Meeting of AFERP, ASP, GA, PSE &amp; SIF, Athens, Greece, 3 – 8 August 2008, Planta Medica 2008; 74(9): 1194.</w:t>
      </w:r>
    </w:p>
    <w:p w:rsidR="006323D8" w:rsidRPr="00886088" w:rsidRDefault="006323D8" w:rsidP="004912A7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886088">
        <w:rPr>
          <w:rFonts w:ascii="Arial" w:hAnsi="Arial" w:cs="Arial"/>
          <w:sz w:val="22"/>
          <w:szCs w:val="22"/>
          <w:lang w:val="ca-ES"/>
        </w:rPr>
        <w:t>Abdel-Hadi Al-Ja’fari, Roser Vila, Blanca Freixa, Joan Costa, Salvador Cañigueral,</w:t>
      </w:r>
      <w:r w:rsidRPr="00886088">
        <w:rPr>
          <w:rFonts w:ascii="Arial" w:hAnsi="Arial" w:cs="Arial"/>
          <w:b/>
          <w:sz w:val="22"/>
          <w:szCs w:val="22"/>
          <w:lang w:val="ca-ES"/>
        </w:rPr>
        <w:t xml:space="preserve"> 2005</w:t>
      </w:r>
      <w:r w:rsidRPr="00886088">
        <w:rPr>
          <w:rFonts w:ascii="Arial" w:hAnsi="Arial" w:cs="Arial"/>
          <w:sz w:val="22"/>
          <w:szCs w:val="22"/>
          <w:lang w:val="ca-ES"/>
        </w:rPr>
        <w:t xml:space="preserve">. Antifungal principle from the root of </w:t>
      </w:r>
      <w:r w:rsidRPr="00886088">
        <w:rPr>
          <w:rFonts w:ascii="Arial" w:hAnsi="Arial" w:cs="Arial"/>
          <w:i/>
          <w:iCs/>
          <w:sz w:val="22"/>
          <w:szCs w:val="22"/>
          <w:lang w:val="ca-ES"/>
        </w:rPr>
        <w:t>Ferula hermonis</w:t>
      </w:r>
      <w:r w:rsidRPr="00886088">
        <w:rPr>
          <w:rFonts w:ascii="Arial" w:hAnsi="Arial" w:cs="Arial"/>
          <w:sz w:val="22"/>
          <w:szCs w:val="22"/>
          <w:lang w:val="ca-ES"/>
        </w:rPr>
        <w:t xml:space="preserve">, Phytotherapy – The role of an ancient tradition in modern times. PSE. Madeira, Portugal, 1 – 5 November. </w:t>
      </w:r>
    </w:p>
    <w:p w:rsidR="006323D8" w:rsidRDefault="006323D8" w:rsidP="004912A7">
      <w:pPr>
        <w:pStyle w:val="BodyText"/>
        <w:numPr>
          <w:ilvl w:val="0"/>
          <w:numId w:val="14"/>
        </w:numPr>
        <w:spacing w:after="120" w:line="360" w:lineRule="auto"/>
      </w:pPr>
      <w:r w:rsidRPr="003634D8">
        <w:rPr>
          <w:bCs/>
          <w:lang w:val="ca-ES" w:eastAsia="ca-ES"/>
        </w:rPr>
        <w:t xml:space="preserve">Yolanda </w:t>
      </w:r>
      <w:r w:rsidRPr="003634D8">
        <w:rPr>
          <w:bCs/>
          <w:lang w:val="ca-ES"/>
        </w:rPr>
        <w:t xml:space="preserve">Alastrué, Abdel Hadi Al-Ja’fari, Joan Costa, Pau Salvà, </w:t>
      </w:r>
      <w:r w:rsidRPr="003634D8">
        <w:rPr>
          <w:b/>
          <w:bCs/>
          <w:lang w:val="ca-ES"/>
        </w:rPr>
        <w:t>2002</w:t>
      </w:r>
      <w:r w:rsidRPr="003634D8">
        <w:rPr>
          <w:bCs/>
          <w:lang w:val="ca-ES"/>
        </w:rPr>
        <w:t>.</w:t>
      </w:r>
      <w:r w:rsidRPr="003634D8">
        <w:rPr>
          <w:lang w:val="ca-ES"/>
        </w:rPr>
        <w:t xml:space="preserve"> Determinación de cafeína en plantas medicinales por cromatogra</w:t>
      </w:r>
      <w:r w:rsidRPr="003634D8">
        <w:t>fía líquida. XVIII Congreso Nacional de la Sociedad Española de Farmacología, Pamplona 17 al 19 de octubre.</w:t>
      </w:r>
    </w:p>
    <w:p w:rsidR="006323D8" w:rsidRPr="003634D8" w:rsidRDefault="006323D8" w:rsidP="004912A7">
      <w:pPr>
        <w:pStyle w:val="BodyText"/>
        <w:spacing w:after="120" w:line="360" w:lineRule="auto"/>
        <w:rPr>
          <w:b/>
          <w:lang w:val="ca-ES"/>
        </w:rPr>
      </w:pPr>
      <w:r w:rsidRPr="003634D8">
        <w:rPr>
          <w:b/>
          <w:lang w:val="ca-ES"/>
        </w:rPr>
        <w:t>Experimental Technique</w:t>
      </w:r>
      <w:r>
        <w:rPr>
          <w:b/>
          <w:lang w:val="ca-ES"/>
        </w:rPr>
        <w:t>s</w:t>
      </w:r>
    </w:p>
    <w:p w:rsidR="006323D8" w:rsidRDefault="006323D8" w:rsidP="004912A7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3634D8">
        <w:rPr>
          <w:rFonts w:ascii="Arial" w:hAnsi="Arial" w:cs="Arial"/>
          <w:sz w:val="22"/>
          <w:szCs w:val="22"/>
          <w:lang w:val="ca-ES"/>
        </w:rPr>
        <w:t>Essential oils analysis by gas chromatography (GC) and gas</w:t>
      </w:r>
      <w:r w:rsidR="00A069D4">
        <w:rPr>
          <w:rFonts w:ascii="Arial" w:hAnsi="Arial" w:cs="Arial"/>
          <w:sz w:val="22"/>
          <w:szCs w:val="22"/>
          <w:lang w:val="ca-ES"/>
        </w:rPr>
        <w:t xml:space="preserve"> </w:t>
      </w:r>
      <w:r w:rsidRPr="003634D8">
        <w:rPr>
          <w:rFonts w:ascii="Arial" w:hAnsi="Arial" w:cs="Arial"/>
          <w:sz w:val="22"/>
          <w:szCs w:val="22"/>
          <w:lang w:val="ca-ES"/>
        </w:rPr>
        <w:t>chromatography</w:t>
      </w:r>
      <w:r>
        <w:rPr>
          <w:rFonts w:ascii="Arial" w:hAnsi="Arial" w:cs="Arial"/>
          <w:sz w:val="22"/>
          <w:szCs w:val="22"/>
          <w:lang w:val="ca-ES"/>
        </w:rPr>
        <w:t>-</w:t>
      </w:r>
      <w:r w:rsidRPr="003634D8">
        <w:rPr>
          <w:rFonts w:ascii="Arial" w:hAnsi="Arial" w:cs="Arial"/>
          <w:sz w:val="22"/>
          <w:szCs w:val="22"/>
          <w:lang w:val="ca-ES"/>
        </w:rPr>
        <w:t xml:space="preserve">mass </w:t>
      </w:r>
      <w:r>
        <w:rPr>
          <w:rFonts w:ascii="Arial" w:hAnsi="Arial" w:cs="Arial"/>
          <w:sz w:val="22"/>
          <w:szCs w:val="22"/>
          <w:lang w:val="ca-ES"/>
        </w:rPr>
        <w:t xml:space="preserve">espectrometry </w:t>
      </w:r>
      <w:r w:rsidRPr="003634D8">
        <w:rPr>
          <w:rFonts w:ascii="Arial" w:hAnsi="Arial" w:cs="Arial"/>
          <w:sz w:val="22"/>
          <w:szCs w:val="22"/>
          <w:lang w:val="ca-ES"/>
        </w:rPr>
        <w:t>(GC-MS), thin-layer chromatography (TLC), preparative column liquid</w:t>
      </w:r>
      <w:r w:rsidR="00092A7D">
        <w:rPr>
          <w:rFonts w:ascii="Arial" w:hAnsi="Arial" w:cs="Arial"/>
          <w:sz w:val="22"/>
          <w:szCs w:val="22"/>
          <w:lang w:val="ca-ES"/>
        </w:rPr>
        <w:t xml:space="preserve"> </w:t>
      </w:r>
      <w:r w:rsidRPr="003634D8">
        <w:rPr>
          <w:rFonts w:ascii="Arial" w:hAnsi="Arial" w:cs="Arial"/>
          <w:sz w:val="22"/>
          <w:szCs w:val="22"/>
          <w:lang w:val="ca-ES"/>
        </w:rPr>
        <w:t xml:space="preserve">chromatography (CC), extraction and distillation techniques, component separation and </w:t>
      </w:r>
      <w:r w:rsidR="00A069D4">
        <w:rPr>
          <w:rFonts w:ascii="Arial" w:hAnsi="Arial" w:cs="Arial"/>
          <w:sz w:val="22"/>
          <w:szCs w:val="22"/>
          <w:lang w:val="ca-ES"/>
        </w:rPr>
        <w:t xml:space="preserve">purifiction, </w:t>
      </w:r>
      <w:r w:rsidRPr="003634D8">
        <w:rPr>
          <w:rFonts w:ascii="Arial" w:hAnsi="Arial" w:cs="Arial"/>
          <w:sz w:val="22"/>
          <w:szCs w:val="22"/>
          <w:lang w:val="ca-ES"/>
        </w:rPr>
        <w:t>identification by nuclear magnetic resonance (NMR), high performan</w:t>
      </w:r>
      <w:r>
        <w:rPr>
          <w:rFonts w:ascii="Arial" w:hAnsi="Arial" w:cs="Arial"/>
          <w:sz w:val="22"/>
          <w:szCs w:val="22"/>
          <w:lang w:val="ca-ES"/>
        </w:rPr>
        <w:t xml:space="preserve">ce liquid chromatography (HPLC), </w:t>
      </w:r>
      <w:r w:rsidRPr="003634D8">
        <w:rPr>
          <w:rFonts w:ascii="Arial" w:hAnsi="Arial" w:cs="Arial"/>
          <w:sz w:val="22"/>
          <w:szCs w:val="22"/>
          <w:lang w:val="ca-ES"/>
        </w:rPr>
        <w:t>analysis and daily tasks of the laboratory, validation of analytical techniques, drafting of reports generated due to analytical activities in accordance with GLP. Fungi handling and performing antifungal testing</w:t>
      </w:r>
      <w:r>
        <w:rPr>
          <w:rFonts w:ascii="Arial" w:hAnsi="Arial" w:cs="Arial"/>
          <w:sz w:val="22"/>
          <w:szCs w:val="22"/>
          <w:lang w:val="ca-ES"/>
        </w:rPr>
        <w:t xml:space="preserve"> (antifungigram and bioautography)</w:t>
      </w:r>
      <w:r w:rsidRPr="003634D8">
        <w:rPr>
          <w:rFonts w:ascii="Arial" w:hAnsi="Arial" w:cs="Arial"/>
          <w:sz w:val="22"/>
          <w:szCs w:val="22"/>
          <w:lang w:val="ca-ES"/>
        </w:rPr>
        <w:t xml:space="preserve"> and determination of minimal inhibitory concentration (MIC) and minimal fungicidal concentration (MFC).</w:t>
      </w:r>
    </w:p>
    <w:p w:rsidR="007B4A1F" w:rsidRDefault="007B4A1F" w:rsidP="004912A7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6323D8" w:rsidRPr="00480E22" w:rsidRDefault="006323D8" w:rsidP="00480E2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FD3FFC">
        <w:rPr>
          <w:rFonts w:ascii="Arial" w:hAnsi="Arial" w:cs="Arial"/>
          <w:b/>
          <w:sz w:val="22"/>
          <w:szCs w:val="22"/>
          <w:u w:val="single"/>
          <w:lang w:val="en-US"/>
        </w:rPr>
        <w:t>OTHER WORK EXPERIENCE</w:t>
      </w:r>
    </w:p>
    <w:p w:rsidR="007A6C73" w:rsidRPr="005744F9" w:rsidRDefault="007B4A1F" w:rsidP="007B4A1F">
      <w:pPr>
        <w:spacing w:line="360" w:lineRule="auto"/>
        <w:ind w:left="1440" w:hanging="14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2015 – 2016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="00CA3C74" w:rsidRPr="005744F9">
        <w:rPr>
          <w:rFonts w:ascii="Arial" w:hAnsi="Arial" w:cs="Arial"/>
          <w:bCs/>
          <w:sz w:val="22"/>
          <w:szCs w:val="22"/>
          <w:lang w:val="en-US"/>
        </w:rPr>
        <w:t xml:space="preserve">Pharmacist </w:t>
      </w:r>
      <w:r w:rsidR="00CA3C74" w:rsidRPr="005744F9">
        <w:rPr>
          <w:rFonts w:ascii="Arial" w:hAnsi="Arial" w:cs="Arial"/>
          <w:sz w:val="22"/>
          <w:szCs w:val="22"/>
          <w:lang w:val="en-US"/>
        </w:rPr>
        <w:t>at Sombrerers Pharmacy “Alain Adolfo Rodriguez Basciano”</w:t>
      </w:r>
    </w:p>
    <w:p w:rsidR="00CA3C74" w:rsidRPr="005744F9" w:rsidRDefault="00CA3C74" w:rsidP="007B4A1F">
      <w:pPr>
        <w:spacing w:line="360" w:lineRule="auto"/>
        <w:ind w:left="1440"/>
        <w:rPr>
          <w:rFonts w:ascii="Arial" w:hAnsi="Arial" w:cs="Arial"/>
          <w:b/>
          <w:sz w:val="22"/>
          <w:szCs w:val="22"/>
          <w:lang w:val="en-US"/>
        </w:rPr>
      </w:pPr>
      <w:r w:rsidRPr="005744F9">
        <w:rPr>
          <w:rFonts w:ascii="Arial" w:hAnsi="Arial" w:cs="Arial"/>
          <w:sz w:val="22"/>
          <w:szCs w:val="22"/>
          <w:lang w:val="en-US"/>
        </w:rPr>
        <w:t xml:space="preserve">C/ Sombrerers 19, Barcelona 08019, as </w:t>
      </w:r>
      <w:r w:rsidR="007A6C73" w:rsidRPr="005744F9">
        <w:rPr>
          <w:rFonts w:ascii="Arial" w:hAnsi="Arial" w:cs="Arial"/>
          <w:sz w:val="22"/>
          <w:szCs w:val="22"/>
          <w:lang w:val="en-US"/>
        </w:rPr>
        <w:t>a Pharmacist in-charge.</w:t>
      </w:r>
    </w:p>
    <w:p w:rsidR="006323D8" w:rsidRPr="00FD3FFC" w:rsidRDefault="006323D8" w:rsidP="007B4A1F">
      <w:pPr>
        <w:spacing w:line="360" w:lineRule="auto"/>
        <w:ind w:left="4"/>
        <w:jc w:val="both"/>
        <w:rPr>
          <w:rFonts w:ascii="Arial" w:hAnsi="Arial" w:cs="Arial"/>
          <w:sz w:val="22"/>
          <w:szCs w:val="22"/>
          <w:lang w:val="en-US"/>
        </w:rPr>
      </w:pPr>
      <w:r w:rsidRPr="00FD3FFC">
        <w:rPr>
          <w:rFonts w:ascii="Arial" w:hAnsi="Arial" w:cs="Arial"/>
          <w:b/>
          <w:sz w:val="22"/>
          <w:szCs w:val="22"/>
          <w:lang w:val="en-US"/>
        </w:rPr>
        <w:t>2014 -</w:t>
      </w:r>
      <w:r w:rsidRPr="00FD3FFC">
        <w:rPr>
          <w:rFonts w:ascii="Arial" w:hAnsi="Arial" w:cs="Arial"/>
          <w:b/>
          <w:sz w:val="22"/>
          <w:szCs w:val="22"/>
          <w:lang w:val="en-US"/>
        </w:rPr>
        <w:tab/>
      </w:r>
      <w:r w:rsidR="00CA3C74">
        <w:rPr>
          <w:rFonts w:ascii="Arial" w:hAnsi="Arial" w:cs="Arial"/>
          <w:b/>
          <w:sz w:val="22"/>
          <w:szCs w:val="22"/>
          <w:lang w:val="en-US"/>
        </w:rPr>
        <w:t>2015</w:t>
      </w:r>
      <w:r w:rsidR="00CA3C74"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>P</w:t>
      </w:r>
      <w:r w:rsidRPr="00284CE3">
        <w:rPr>
          <w:rFonts w:ascii="Arial" w:hAnsi="Arial" w:cs="Arial"/>
          <w:bCs/>
          <w:sz w:val="22"/>
          <w:szCs w:val="22"/>
          <w:lang w:val="en-US"/>
        </w:rPr>
        <w:t>harmacist</w:t>
      </w:r>
      <w:r w:rsidR="008E4437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at </w:t>
      </w:r>
      <w:r w:rsidRPr="00E13B95">
        <w:rPr>
          <w:rFonts w:ascii="Arial" w:hAnsi="Arial" w:cs="Arial"/>
          <w:sz w:val="22"/>
          <w:szCs w:val="22"/>
          <w:lang w:val="en-US"/>
        </w:rPr>
        <w:t>Galup</w:t>
      </w:r>
      <w:r w:rsidRPr="00FD3FFC">
        <w:rPr>
          <w:rFonts w:ascii="Arial" w:hAnsi="Arial" w:cs="Arial"/>
          <w:sz w:val="22"/>
          <w:szCs w:val="22"/>
          <w:lang w:val="en-US"/>
        </w:rPr>
        <w:t xml:space="preserve"> Pharmacy "</w:t>
      </w:r>
      <w:r w:rsidRPr="00E13B95">
        <w:rPr>
          <w:rFonts w:ascii="Arial" w:hAnsi="Arial" w:cs="Arial"/>
          <w:sz w:val="22"/>
          <w:szCs w:val="22"/>
          <w:lang w:val="en-US"/>
        </w:rPr>
        <w:t>Mireia</w:t>
      </w:r>
      <w:r w:rsidR="00A069D4">
        <w:rPr>
          <w:rFonts w:ascii="Arial" w:hAnsi="Arial" w:cs="Arial"/>
          <w:sz w:val="22"/>
          <w:szCs w:val="22"/>
          <w:lang w:val="en-US"/>
        </w:rPr>
        <w:t xml:space="preserve"> </w:t>
      </w:r>
      <w:r w:rsidRPr="00E13B95">
        <w:rPr>
          <w:rFonts w:ascii="Arial" w:hAnsi="Arial" w:cs="Arial"/>
          <w:sz w:val="22"/>
          <w:szCs w:val="22"/>
          <w:lang w:val="en-US"/>
        </w:rPr>
        <w:t>Galup</w:t>
      </w:r>
      <w:r w:rsidR="00A069D4">
        <w:rPr>
          <w:rFonts w:ascii="Arial" w:hAnsi="Arial" w:cs="Arial"/>
          <w:sz w:val="22"/>
          <w:szCs w:val="22"/>
          <w:lang w:val="en-US"/>
        </w:rPr>
        <w:t xml:space="preserve"> </w:t>
      </w:r>
      <w:r w:rsidRPr="00E13B95">
        <w:rPr>
          <w:rFonts w:ascii="Arial" w:hAnsi="Arial" w:cs="Arial"/>
          <w:sz w:val="22"/>
          <w:szCs w:val="22"/>
          <w:lang w:val="en-US"/>
        </w:rPr>
        <w:t>Russines</w:t>
      </w:r>
      <w:r w:rsidRPr="00FD3FFC">
        <w:rPr>
          <w:rFonts w:ascii="Arial" w:hAnsi="Arial" w:cs="Arial"/>
          <w:sz w:val="22"/>
          <w:szCs w:val="22"/>
          <w:lang w:val="en-US"/>
        </w:rPr>
        <w:t xml:space="preserve">" C / </w:t>
      </w:r>
      <w:r w:rsidRPr="00E13B95">
        <w:rPr>
          <w:rFonts w:ascii="Arial" w:hAnsi="Arial" w:cs="Arial"/>
          <w:sz w:val="22"/>
          <w:szCs w:val="22"/>
          <w:lang w:val="en-US"/>
        </w:rPr>
        <w:t>Casp</w:t>
      </w:r>
      <w:r w:rsidRPr="00FD3FFC">
        <w:rPr>
          <w:rFonts w:ascii="Arial" w:hAnsi="Arial" w:cs="Arial"/>
          <w:sz w:val="22"/>
          <w:szCs w:val="22"/>
          <w:lang w:val="en-US"/>
        </w:rPr>
        <w:t>, 23 - Pau</w:t>
      </w:r>
    </w:p>
    <w:p w:rsidR="006323D8" w:rsidRPr="005744F9" w:rsidRDefault="006323D8" w:rsidP="007B4A1F">
      <w:pPr>
        <w:spacing w:line="360" w:lineRule="auto"/>
        <w:ind w:left="709" w:hanging="705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FD3FFC">
        <w:rPr>
          <w:rFonts w:ascii="Arial" w:hAnsi="Arial" w:cs="Arial"/>
          <w:b/>
          <w:sz w:val="22"/>
          <w:szCs w:val="22"/>
          <w:lang w:val="en-US"/>
        </w:rPr>
        <w:tab/>
      </w:r>
      <w:r w:rsidRPr="00FD3FFC">
        <w:rPr>
          <w:rFonts w:ascii="Arial" w:hAnsi="Arial" w:cs="Arial"/>
          <w:b/>
          <w:sz w:val="22"/>
          <w:szCs w:val="22"/>
          <w:lang w:val="en-US"/>
        </w:rPr>
        <w:tab/>
      </w:r>
      <w:r w:rsidRPr="00FD3FFC">
        <w:rPr>
          <w:rFonts w:ascii="Arial" w:hAnsi="Arial" w:cs="Arial"/>
          <w:b/>
          <w:sz w:val="22"/>
          <w:szCs w:val="22"/>
          <w:lang w:val="en-US"/>
        </w:rPr>
        <w:tab/>
      </w:r>
      <w:r w:rsidRPr="005744F9">
        <w:rPr>
          <w:rFonts w:ascii="Arial" w:hAnsi="Arial" w:cs="Arial"/>
          <w:sz w:val="22"/>
          <w:szCs w:val="22"/>
          <w:lang w:val="es-ES"/>
        </w:rPr>
        <w:t>Claris, 83,</w:t>
      </w:r>
      <w:r w:rsidR="00A069D4" w:rsidRPr="005744F9">
        <w:rPr>
          <w:rFonts w:ascii="Arial" w:hAnsi="Arial" w:cs="Arial"/>
          <w:sz w:val="22"/>
          <w:szCs w:val="22"/>
          <w:lang w:val="es-ES"/>
        </w:rPr>
        <w:t xml:space="preserve"> </w:t>
      </w:r>
      <w:r w:rsidRPr="005744F9">
        <w:rPr>
          <w:rFonts w:ascii="Arial" w:hAnsi="Arial" w:cs="Arial"/>
          <w:sz w:val="22"/>
          <w:szCs w:val="22"/>
          <w:lang w:val="es-ES"/>
        </w:rPr>
        <w:t>Barcelona, as a pharmacist.</w:t>
      </w:r>
      <w:r w:rsidRPr="005744F9">
        <w:rPr>
          <w:rFonts w:ascii="Arial" w:hAnsi="Arial" w:cs="Arial"/>
          <w:sz w:val="22"/>
          <w:szCs w:val="22"/>
          <w:lang w:val="es-ES"/>
        </w:rPr>
        <w:tab/>
      </w:r>
      <w:r w:rsidRPr="005744F9">
        <w:rPr>
          <w:rFonts w:ascii="Arial" w:hAnsi="Arial" w:cs="Arial"/>
          <w:sz w:val="22"/>
          <w:szCs w:val="22"/>
          <w:lang w:val="es-ES"/>
        </w:rPr>
        <w:tab/>
      </w:r>
      <w:r w:rsidRPr="005744F9">
        <w:rPr>
          <w:rFonts w:ascii="Arial" w:hAnsi="Arial" w:cs="Arial"/>
          <w:sz w:val="22"/>
          <w:szCs w:val="22"/>
          <w:lang w:val="es-ES"/>
        </w:rPr>
        <w:tab/>
      </w:r>
    </w:p>
    <w:p w:rsidR="006323D8" w:rsidRPr="00FD3FFC" w:rsidRDefault="006323D8" w:rsidP="007B4A1F">
      <w:pPr>
        <w:spacing w:line="360" w:lineRule="auto"/>
        <w:ind w:left="1440" w:hanging="1440"/>
        <w:jc w:val="both"/>
        <w:rPr>
          <w:rFonts w:ascii="Arial" w:hAnsi="Arial" w:cs="Arial"/>
          <w:sz w:val="22"/>
          <w:szCs w:val="22"/>
          <w:lang w:val="en-US"/>
        </w:rPr>
      </w:pPr>
      <w:r w:rsidRPr="00FD3FFC">
        <w:rPr>
          <w:rFonts w:ascii="Arial" w:hAnsi="Arial" w:cs="Arial"/>
          <w:b/>
          <w:sz w:val="22"/>
          <w:szCs w:val="22"/>
          <w:lang w:val="en-US"/>
        </w:rPr>
        <w:t>2005 – 2014</w:t>
      </w:r>
      <w:r w:rsidRPr="00FD3FFC"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>Pharmacist</w:t>
      </w:r>
      <w:r w:rsidR="000B10BC">
        <w:rPr>
          <w:rFonts w:ascii="Arial" w:hAnsi="Arial" w:cs="Arial"/>
          <w:bCs/>
          <w:sz w:val="22"/>
          <w:szCs w:val="22"/>
          <w:lang w:val="en-US"/>
        </w:rPr>
        <w:t xml:space="preserve"> in-charge </w:t>
      </w:r>
      <w:r>
        <w:rPr>
          <w:rFonts w:ascii="Arial" w:hAnsi="Arial" w:cs="Arial"/>
          <w:sz w:val="22"/>
          <w:szCs w:val="22"/>
          <w:lang w:val="en-US"/>
        </w:rPr>
        <w:t xml:space="preserve">at </w:t>
      </w:r>
      <w:r w:rsidRPr="00E13B95">
        <w:rPr>
          <w:rFonts w:ascii="Arial" w:hAnsi="Arial" w:cs="Arial"/>
          <w:sz w:val="22"/>
          <w:szCs w:val="22"/>
          <w:lang w:val="en-US"/>
        </w:rPr>
        <w:t>Clapés</w:t>
      </w:r>
      <w:r w:rsidRPr="00FD3FFC">
        <w:rPr>
          <w:rFonts w:ascii="Arial" w:hAnsi="Arial" w:cs="Arial"/>
          <w:sz w:val="22"/>
          <w:szCs w:val="22"/>
          <w:lang w:val="en-US"/>
        </w:rPr>
        <w:t xml:space="preserve"> Pharmacy "Josep</w:t>
      </w:r>
      <w:r w:rsidR="00A069D4">
        <w:rPr>
          <w:rFonts w:ascii="Arial" w:hAnsi="Arial" w:cs="Arial"/>
          <w:sz w:val="22"/>
          <w:szCs w:val="22"/>
          <w:lang w:val="en-US"/>
        </w:rPr>
        <w:t xml:space="preserve"> </w:t>
      </w:r>
      <w:r w:rsidRPr="00FD3FFC">
        <w:rPr>
          <w:rFonts w:ascii="Arial" w:hAnsi="Arial" w:cs="Arial"/>
          <w:sz w:val="22"/>
          <w:szCs w:val="22"/>
          <w:lang w:val="en-US"/>
        </w:rPr>
        <w:t>Clapés i Antoja" Rambla de Sant</w:t>
      </w:r>
      <w:r w:rsidR="00092A7D">
        <w:rPr>
          <w:rFonts w:ascii="Arial" w:hAnsi="Arial" w:cs="Arial"/>
          <w:sz w:val="22"/>
          <w:szCs w:val="22"/>
          <w:lang w:val="en-US"/>
        </w:rPr>
        <w:t xml:space="preserve"> </w:t>
      </w:r>
      <w:r w:rsidRPr="00FD3FFC">
        <w:rPr>
          <w:rFonts w:ascii="Arial" w:hAnsi="Arial" w:cs="Arial"/>
          <w:sz w:val="22"/>
          <w:szCs w:val="22"/>
          <w:lang w:val="en-US"/>
        </w:rPr>
        <w:t>Josep, nº 98,</w:t>
      </w:r>
      <w:r w:rsidR="00A069D4">
        <w:rPr>
          <w:rFonts w:ascii="Arial" w:hAnsi="Arial" w:cs="Arial"/>
          <w:sz w:val="22"/>
          <w:szCs w:val="22"/>
          <w:lang w:val="en-US"/>
        </w:rPr>
        <w:t xml:space="preserve"> </w:t>
      </w:r>
      <w:r w:rsidRPr="00FD3FFC">
        <w:rPr>
          <w:rFonts w:ascii="Arial" w:hAnsi="Arial" w:cs="Arial"/>
          <w:sz w:val="22"/>
          <w:szCs w:val="22"/>
          <w:lang w:val="en-US"/>
        </w:rPr>
        <w:t>Barcelona.</w:t>
      </w:r>
      <w:r w:rsidRPr="00FD3FFC">
        <w:rPr>
          <w:rFonts w:ascii="Arial" w:hAnsi="Arial" w:cs="Arial"/>
          <w:sz w:val="22"/>
          <w:szCs w:val="22"/>
          <w:lang w:val="en-US"/>
        </w:rPr>
        <w:tab/>
      </w:r>
      <w:r w:rsidRPr="00FD3FFC">
        <w:rPr>
          <w:rFonts w:ascii="Arial" w:hAnsi="Arial" w:cs="Arial"/>
          <w:sz w:val="22"/>
          <w:szCs w:val="22"/>
          <w:lang w:val="en-US"/>
        </w:rPr>
        <w:tab/>
      </w:r>
      <w:r w:rsidRPr="00FD3FFC">
        <w:rPr>
          <w:rFonts w:ascii="Arial" w:hAnsi="Arial" w:cs="Arial"/>
          <w:sz w:val="22"/>
          <w:szCs w:val="22"/>
          <w:lang w:val="en-US"/>
        </w:rPr>
        <w:tab/>
      </w:r>
    </w:p>
    <w:p w:rsidR="006323D8" w:rsidRPr="0040565D" w:rsidRDefault="006323D8" w:rsidP="007B4A1F">
      <w:pPr>
        <w:spacing w:line="360" w:lineRule="auto"/>
        <w:ind w:left="1440" w:hanging="1440"/>
        <w:jc w:val="both"/>
        <w:rPr>
          <w:rFonts w:ascii="Arial" w:hAnsi="Arial" w:cs="Arial"/>
          <w:sz w:val="22"/>
          <w:szCs w:val="22"/>
          <w:lang w:val="es-ES"/>
        </w:rPr>
      </w:pPr>
      <w:r w:rsidRPr="0040565D">
        <w:rPr>
          <w:rFonts w:ascii="Arial" w:hAnsi="Arial" w:cs="Arial"/>
          <w:b/>
          <w:sz w:val="22"/>
          <w:szCs w:val="22"/>
          <w:lang w:val="es-ES"/>
        </w:rPr>
        <w:t>2004 – 2005</w:t>
      </w:r>
      <w:r w:rsidR="007B4A1F">
        <w:rPr>
          <w:rFonts w:ascii="Arial" w:hAnsi="Arial" w:cs="Arial"/>
          <w:b/>
          <w:sz w:val="22"/>
          <w:szCs w:val="22"/>
          <w:lang w:val="es-ES"/>
        </w:rPr>
        <w:tab/>
      </w:r>
      <w:r w:rsidRPr="0040565D">
        <w:rPr>
          <w:rFonts w:ascii="Arial" w:hAnsi="Arial" w:cs="Arial"/>
          <w:bCs/>
          <w:sz w:val="22"/>
          <w:szCs w:val="22"/>
          <w:lang w:val="es-ES"/>
        </w:rPr>
        <w:t xml:space="preserve">Pharmacist at </w:t>
      </w:r>
      <w:r w:rsidRPr="0040565D">
        <w:rPr>
          <w:rFonts w:ascii="Arial" w:hAnsi="Arial" w:cs="Arial"/>
          <w:sz w:val="22"/>
          <w:szCs w:val="22"/>
          <w:lang w:val="es-ES"/>
        </w:rPr>
        <w:t>Montserrat Pharmacy “Maria Isabel Espinosa Gimenez”, Rambla de</w:t>
      </w:r>
      <w:r w:rsidR="00A069D4" w:rsidRPr="0040565D">
        <w:rPr>
          <w:rFonts w:ascii="Arial" w:hAnsi="Arial" w:cs="Arial"/>
          <w:sz w:val="22"/>
          <w:szCs w:val="22"/>
          <w:lang w:val="es-ES"/>
        </w:rPr>
        <w:t xml:space="preserve"> </w:t>
      </w:r>
      <w:r w:rsidRPr="0040565D">
        <w:rPr>
          <w:rFonts w:ascii="Arial" w:hAnsi="Arial" w:cs="Arial"/>
          <w:sz w:val="22"/>
          <w:szCs w:val="22"/>
          <w:lang w:val="es-ES"/>
        </w:rPr>
        <w:t>Estudios 118, Barcelona.</w:t>
      </w:r>
    </w:p>
    <w:p w:rsidR="006323D8" w:rsidRPr="00FD3FFC" w:rsidRDefault="006323D8" w:rsidP="007B4A1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13B95">
        <w:rPr>
          <w:rFonts w:ascii="Arial" w:hAnsi="Arial" w:cs="Arial"/>
          <w:b/>
          <w:sz w:val="22"/>
          <w:szCs w:val="22"/>
          <w:lang w:val="en-US"/>
        </w:rPr>
        <w:t>1998 – 2000</w:t>
      </w:r>
      <w:r w:rsidRPr="00E13B95">
        <w:rPr>
          <w:rFonts w:ascii="Arial" w:hAnsi="Arial" w:cs="Arial"/>
          <w:b/>
          <w:sz w:val="22"/>
          <w:szCs w:val="22"/>
          <w:lang w:val="en-US"/>
        </w:rPr>
        <w:tab/>
      </w:r>
      <w:r w:rsidRPr="00FD3FFC">
        <w:rPr>
          <w:rFonts w:ascii="Arial" w:hAnsi="Arial" w:cs="Arial"/>
          <w:sz w:val="22"/>
          <w:szCs w:val="22"/>
          <w:lang w:val="en-US"/>
        </w:rPr>
        <w:t xml:space="preserve">Scientific </w:t>
      </w:r>
      <w:r>
        <w:rPr>
          <w:rFonts w:ascii="Arial" w:hAnsi="Arial" w:cs="Arial"/>
          <w:sz w:val="22"/>
          <w:szCs w:val="22"/>
          <w:lang w:val="en-US"/>
        </w:rPr>
        <w:t xml:space="preserve">Research </w:t>
      </w:r>
      <w:r w:rsidRPr="00FD3FFC">
        <w:rPr>
          <w:rFonts w:ascii="Arial" w:hAnsi="Arial" w:cs="Arial"/>
          <w:sz w:val="22"/>
          <w:szCs w:val="22"/>
          <w:lang w:val="en-US"/>
        </w:rPr>
        <w:t>Office Manager</w:t>
      </w:r>
      <w:r w:rsidRPr="00E13B95">
        <w:rPr>
          <w:rFonts w:ascii="Arial" w:hAnsi="Arial" w:cs="Arial"/>
          <w:sz w:val="22"/>
          <w:szCs w:val="22"/>
          <w:lang w:val="en-US"/>
        </w:rPr>
        <w:t xml:space="preserve"> at Al Jafari Drug Store, Amman, Jordan.</w:t>
      </w:r>
    </w:p>
    <w:p w:rsidR="006323D8" w:rsidRPr="00FD3FFC" w:rsidRDefault="007B4A1F" w:rsidP="004912A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1996 – 1998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="006323D8">
        <w:rPr>
          <w:rFonts w:ascii="Arial" w:hAnsi="Arial" w:cs="Arial"/>
          <w:bCs/>
          <w:sz w:val="22"/>
          <w:szCs w:val="22"/>
          <w:lang w:val="en-US"/>
        </w:rPr>
        <w:t>Pharmacist</w:t>
      </w:r>
      <w:r w:rsidR="000B10BC">
        <w:rPr>
          <w:rFonts w:ascii="Arial" w:hAnsi="Arial" w:cs="Arial"/>
          <w:bCs/>
          <w:sz w:val="22"/>
          <w:szCs w:val="22"/>
          <w:lang w:val="en-US"/>
        </w:rPr>
        <w:t xml:space="preserve"> in-charge</w:t>
      </w:r>
      <w:r w:rsidR="006323D8" w:rsidRPr="00AE1F9D">
        <w:rPr>
          <w:rFonts w:ascii="Arial" w:hAnsi="Arial" w:cs="Arial"/>
          <w:bCs/>
          <w:sz w:val="22"/>
          <w:szCs w:val="22"/>
          <w:lang w:val="en-US"/>
        </w:rPr>
        <w:t xml:space="preserve"> at </w:t>
      </w:r>
      <w:r w:rsidR="006323D8" w:rsidRPr="00FD3FFC">
        <w:rPr>
          <w:rFonts w:ascii="Arial" w:hAnsi="Arial" w:cs="Arial"/>
          <w:sz w:val="22"/>
          <w:szCs w:val="22"/>
          <w:lang w:val="en-US"/>
        </w:rPr>
        <w:t>Al</w:t>
      </w:r>
      <w:r w:rsidR="00A069D4">
        <w:rPr>
          <w:rFonts w:ascii="Arial" w:hAnsi="Arial" w:cs="Arial"/>
          <w:sz w:val="22"/>
          <w:szCs w:val="22"/>
          <w:lang w:val="en-US"/>
        </w:rPr>
        <w:t xml:space="preserve"> </w:t>
      </w:r>
      <w:r w:rsidR="006323D8">
        <w:rPr>
          <w:rFonts w:ascii="Arial" w:hAnsi="Arial" w:cs="Arial"/>
          <w:sz w:val="22"/>
          <w:szCs w:val="22"/>
          <w:lang w:val="en-US"/>
        </w:rPr>
        <w:t>J</w:t>
      </w:r>
      <w:r w:rsidR="006323D8" w:rsidRPr="00FD3FFC">
        <w:rPr>
          <w:rFonts w:ascii="Arial" w:hAnsi="Arial" w:cs="Arial"/>
          <w:sz w:val="22"/>
          <w:szCs w:val="22"/>
          <w:lang w:val="en-US"/>
        </w:rPr>
        <w:t>af</w:t>
      </w:r>
      <w:r w:rsidR="006323D8">
        <w:rPr>
          <w:rFonts w:ascii="Arial" w:hAnsi="Arial" w:cs="Arial"/>
          <w:sz w:val="22"/>
          <w:szCs w:val="22"/>
          <w:lang w:val="en-US"/>
        </w:rPr>
        <w:t>a</w:t>
      </w:r>
      <w:r w:rsidR="006323D8" w:rsidRPr="00FD3FFC">
        <w:rPr>
          <w:rFonts w:ascii="Arial" w:hAnsi="Arial" w:cs="Arial"/>
          <w:sz w:val="22"/>
          <w:szCs w:val="22"/>
          <w:lang w:val="en-US"/>
        </w:rPr>
        <w:t>ri Pharmacy, Amman, Jordan.</w:t>
      </w:r>
    </w:p>
    <w:p w:rsidR="006323D8" w:rsidRPr="00E13B95" w:rsidRDefault="006323D8" w:rsidP="006F28D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323D8" w:rsidRDefault="006323D8" w:rsidP="006F28D2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E13B95">
        <w:rPr>
          <w:rFonts w:ascii="Arial" w:hAnsi="Arial" w:cs="Arial"/>
          <w:b/>
          <w:sz w:val="22"/>
          <w:szCs w:val="22"/>
          <w:u w:val="single"/>
          <w:lang w:val="pt-BR"/>
        </w:rPr>
        <w:t>REFERENCES</w:t>
      </w:r>
    </w:p>
    <w:p w:rsidR="00797226" w:rsidRDefault="00797226" w:rsidP="006F28D2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6323D8" w:rsidRPr="00E13B95" w:rsidRDefault="006323D8" w:rsidP="006F28D2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 w:rsidRPr="00E13B95">
        <w:rPr>
          <w:rFonts w:ascii="Arial" w:hAnsi="Arial" w:cs="Arial"/>
          <w:b/>
          <w:sz w:val="22"/>
          <w:szCs w:val="22"/>
          <w:lang w:val="pt-BR"/>
        </w:rPr>
        <w:t>Prof. Roser Vila i Casanovas</w:t>
      </w:r>
    </w:p>
    <w:p w:rsidR="006323D8" w:rsidRPr="00E13B95" w:rsidRDefault="006323D8" w:rsidP="006F28D2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E13B95">
        <w:rPr>
          <w:rFonts w:ascii="Arial" w:hAnsi="Arial" w:cs="Arial"/>
          <w:sz w:val="22"/>
          <w:szCs w:val="22"/>
          <w:lang w:val="pt-BR"/>
        </w:rPr>
        <w:t>Dept. Farmacologia i Química Terapèutica</w:t>
      </w:r>
    </w:p>
    <w:p w:rsidR="006323D8" w:rsidRPr="00E13B95" w:rsidRDefault="006323D8" w:rsidP="006F28D2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E13B95">
        <w:rPr>
          <w:rFonts w:ascii="Arial" w:hAnsi="Arial" w:cs="Arial"/>
          <w:sz w:val="22"/>
          <w:szCs w:val="22"/>
          <w:lang w:val="pt-BR"/>
        </w:rPr>
        <w:t>Unitat de Farmacologia i Farmacognòsia</w:t>
      </w:r>
    </w:p>
    <w:p w:rsidR="006323D8" w:rsidRPr="00E13B95" w:rsidRDefault="006323D8" w:rsidP="006F28D2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E13B95">
        <w:rPr>
          <w:rFonts w:ascii="Arial" w:hAnsi="Arial" w:cs="Arial"/>
          <w:sz w:val="22"/>
          <w:szCs w:val="22"/>
          <w:lang w:val="pt-BR"/>
        </w:rPr>
        <w:t>Facultat de Farmàcia</w:t>
      </w:r>
    </w:p>
    <w:p w:rsidR="006323D8" w:rsidRPr="00E13B95" w:rsidRDefault="006323D8" w:rsidP="0032344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E13B95">
        <w:rPr>
          <w:rFonts w:ascii="Arial" w:hAnsi="Arial" w:cs="Arial"/>
          <w:sz w:val="22"/>
          <w:szCs w:val="22"/>
          <w:lang w:val="pt-BR"/>
        </w:rPr>
        <w:t>Universitat de Barcelona</w:t>
      </w:r>
      <w:r w:rsidR="00323441">
        <w:rPr>
          <w:rFonts w:ascii="Arial" w:hAnsi="Arial" w:cs="Arial"/>
          <w:sz w:val="22"/>
          <w:szCs w:val="22"/>
          <w:lang w:val="pt-BR"/>
        </w:rPr>
        <w:t xml:space="preserve"> (University</w:t>
      </w:r>
      <w:r w:rsidR="00323441" w:rsidRPr="00323441">
        <w:rPr>
          <w:rFonts w:ascii="Arial" w:hAnsi="Arial" w:cs="Arial"/>
          <w:sz w:val="22"/>
          <w:szCs w:val="22"/>
          <w:lang w:val="pt-BR"/>
        </w:rPr>
        <w:t xml:space="preserve"> </w:t>
      </w:r>
      <w:r w:rsidR="00323441">
        <w:rPr>
          <w:rFonts w:ascii="Arial" w:hAnsi="Arial" w:cs="Arial"/>
          <w:sz w:val="22"/>
          <w:szCs w:val="22"/>
          <w:lang w:val="pt-BR"/>
        </w:rPr>
        <w:t>of Barcelona)</w:t>
      </w:r>
    </w:p>
    <w:p w:rsidR="006323D8" w:rsidRDefault="00166D74" w:rsidP="007B4A1F">
      <w:pPr>
        <w:spacing w:line="360" w:lineRule="auto"/>
        <w:rPr>
          <w:rStyle w:val="Hyperlink"/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Tel: </w:t>
      </w:r>
      <w:r w:rsidR="006323D8" w:rsidRPr="00E13B95">
        <w:rPr>
          <w:rFonts w:ascii="Arial" w:hAnsi="Arial" w:cs="Arial"/>
          <w:sz w:val="22"/>
          <w:szCs w:val="22"/>
          <w:lang w:val="pt-BR"/>
        </w:rPr>
        <w:t>+34 934024531 ext. 24</w:t>
      </w:r>
      <w:r w:rsidR="007B4A1F">
        <w:rPr>
          <w:rFonts w:ascii="Arial" w:hAnsi="Arial" w:cs="Arial"/>
          <w:sz w:val="22"/>
          <w:szCs w:val="22"/>
          <w:lang w:val="pt-BR"/>
        </w:rPr>
        <w:t xml:space="preserve">, </w:t>
      </w:r>
      <w:r w:rsidR="006323D8" w:rsidRPr="00E13B95">
        <w:rPr>
          <w:rFonts w:ascii="Arial" w:hAnsi="Arial" w:cs="Arial"/>
          <w:sz w:val="22"/>
          <w:szCs w:val="22"/>
          <w:lang w:val="pt-BR"/>
        </w:rPr>
        <w:t xml:space="preserve">E-mail: </w:t>
      </w:r>
      <w:hyperlink r:id="rId15" w:history="1">
        <w:r w:rsidR="006323D8" w:rsidRPr="00E13B95">
          <w:rPr>
            <w:rStyle w:val="Hyperlink"/>
            <w:rFonts w:ascii="Arial" w:hAnsi="Arial" w:cs="Arial"/>
            <w:sz w:val="22"/>
            <w:szCs w:val="22"/>
            <w:lang w:val="pt-BR"/>
          </w:rPr>
          <w:t>r.vila@ub.edu</w:t>
        </w:r>
      </w:hyperlink>
    </w:p>
    <w:p w:rsidR="006323D8" w:rsidRPr="00E13B95" w:rsidRDefault="006323D8" w:rsidP="00841FCC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 w:rsidRPr="00E13B95">
        <w:rPr>
          <w:rFonts w:ascii="Arial" w:hAnsi="Arial" w:cs="Arial"/>
          <w:b/>
          <w:sz w:val="22"/>
          <w:szCs w:val="22"/>
          <w:lang w:val="pt-BR"/>
        </w:rPr>
        <w:t>Prof. Joan Costa i Pagès</w:t>
      </w:r>
    </w:p>
    <w:p w:rsidR="006323D8" w:rsidRPr="00E13B95" w:rsidRDefault="006323D8" w:rsidP="00841FCC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E13B95">
        <w:rPr>
          <w:rFonts w:ascii="Arial" w:hAnsi="Arial" w:cs="Arial"/>
          <w:sz w:val="22"/>
          <w:szCs w:val="22"/>
          <w:lang w:val="pt-BR"/>
        </w:rPr>
        <w:t>Dept. Farmacologia, Terapèutica i Toxicologia</w:t>
      </w:r>
    </w:p>
    <w:p w:rsidR="006323D8" w:rsidRPr="00E13B95" w:rsidRDefault="006323D8" w:rsidP="00841FCC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E13B95">
        <w:rPr>
          <w:rFonts w:ascii="Arial" w:hAnsi="Arial" w:cs="Arial"/>
          <w:sz w:val="22"/>
          <w:szCs w:val="22"/>
          <w:lang w:val="pt-BR"/>
        </w:rPr>
        <w:t>Campus de Bellaterra</w:t>
      </w:r>
    </w:p>
    <w:p w:rsidR="00323441" w:rsidRDefault="00323441" w:rsidP="00323441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323441">
        <w:rPr>
          <w:rFonts w:ascii="Arial" w:hAnsi="Arial" w:cs="Arial"/>
          <w:sz w:val="22"/>
          <w:szCs w:val="22"/>
          <w:lang w:val="ca-ES"/>
        </w:rPr>
        <w:t>Universitat Autònoma de Barcelona (Autonomous University of Barcelona).</w:t>
      </w:r>
    </w:p>
    <w:p w:rsidR="006323D8" w:rsidRDefault="00166D74" w:rsidP="007B4A1F">
      <w:pPr>
        <w:spacing w:line="360" w:lineRule="auto"/>
        <w:rPr>
          <w:rStyle w:val="Hyperlink"/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Tel: </w:t>
      </w:r>
      <w:r w:rsidR="006323D8" w:rsidRPr="00E13B95">
        <w:rPr>
          <w:rFonts w:ascii="Arial" w:hAnsi="Arial" w:cs="Arial"/>
          <w:sz w:val="22"/>
          <w:szCs w:val="22"/>
          <w:lang w:val="pt-BR"/>
        </w:rPr>
        <w:t>+34 607 75 33 40</w:t>
      </w:r>
      <w:r w:rsidR="007B4A1F">
        <w:rPr>
          <w:rFonts w:ascii="Arial" w:hAnsi="Arial" w:cs="Arial"/>
          <w:sz w:val="22"/>
          <w:szCs w:val="22"/>
          <w:lang w:val="pt-BR"/>
        </w:rPr>
        <w:t xml:space="preserve">, </w:t>
      </w:r>
      <w:r w:rsidR="006323D8" w:rsidRPr="00E13B95">
        <w:rPr>
          <w:rFonts w:ascii="Arial" w:hAnsi="Arial" w:cs="Arial"/>
          <w:sz w:val="22"/>
          <w:szCs w:val="22"/>
          <w:lang w:val="pt-BR"/>
        </w:rPr>
        <w:t xml:space="preserve">E-mail: </w:t>
      </w:r>
      <w:hyperlink r:id="rId16" w:history="1">
        <w:r w:rsidR="006323D8" w:rsidRPr="00E13B95">
          <w:rPr>
            <w:rStyle w:val="Hyperlink"/>
            <w:rFonts w:ascii="Arial" w:hAnsi="Arial" w:cs="Arial"/>
            <w:sz w:val="22"/>
            <w:szCs w:val="22"/>
            <w:lang w:val="pt-BR"/>
          </w:rPr>
          <w:t>joan.costa.pages@gmail.com</w:t>
        </w:r>
      </w:hyperlink>
    </w:p>
    <w:p w:rsidR="006323D8" w:rsidRPr="00E13B95" w:rsidRDefault="006323D8" w:rsidP="00841FCC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 w:rsidRPr="00E13B95">
        <w:rPr>
          <w:rFonts w:ascii="Arial" w:hAnsi="Arial" w:cs="Arial"/>
          <w:b/>
          <w:sz w:val="22"/>
          <w:szCs w:val="22"/>
          <w:lang w:val="pt-BR"/>
        </w:rPr>
        <w:t>Prof. Salvador Cañigueral i Folcarà</w:t>
      </w:r>
    </w:p>
    <w:p w:rsidR="006323D8" w:rsidRPr="00E13B95" w:rsidRDefault="006323D8" w:rsidP="006F28D2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E13B95">
        <w:rPr>
          <w:rFonts w:ascii="Arial" w:hAnsi="Arial" w:cs="Arial"/>
          <w:sz w:val="22"/>
          <w:szCs w:val="22"/>
          <w:lang w:val="pt-BR"/>
        </w:rPr>
        <w:t>Dept. Farmacologia i Química Terapèutica</w:t>
      </w:r>
    </w:p>
    <w:p w:rsidR="006323D8" w:rsidRPr="00FD3FFC" w:rsidRDefault="006323D8" w:rsidP="006F28D2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FD3FFC">
        <w:rPr>
          <w:rFonts w:ascii="Arial" w:hAnsi="Arial" w:cs="Arial"/>
          <w:sz w:val="22"/>
          <w:szCs w:val="22"/>
          <w:lang w:val="pt-BR"/>
        </w:rPr>
        <w:t>Unitat de Farmacologia i Farmacognòsia</w:t>
      </w:r>
    </w:p>
    <w:p w:rsidR="006323D8" w:rsidRPr="00FD3FFC" w:rsidRDefault="006323D8" w:rsidP="006F28D2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FD3FFC">
        <w:rPr>
          <w:rFonts w:ascii="Arial" w:hAnsi="Arial" w:cs="Arial"/>
          <w:sz w:val="22"/>
          <w:szCs w:val="22"/>
          <w:lang w:val="pt-BR"/>
        </w:rPr>
        <w:t>Facultat de Farmàcia</w:t>
      </w:r>
    </w:p>
    <w:p w:rsidR="00323441" w:rsidRPr="00323441" w:rsidRDefault="00323441" w:rsidP="0032344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323441">
        <w:rPr>
          <w:rFonts w:ascii="Arial" w:hAnsi="Arial" w:cs="Arial"/>
          <w:sz w:val="22"/>
          <w:szCs w:val="22"/>
          <w:lang w:val="pt-BR"/>
        </w:rPr>
        <w:t>Universitat de Barcelona (University of Barcelona)</w:t>
      </w:r>
    </w:p>
    <w:p w:rsidR="00D64774" w:rsidRDefault="00166D74" w:rsidP="00D64774">
      <w:pPr>
        <w:spacing w:line="360" w:lineRule="auto"/>
        <w:rPr>
          <w:rFonts w:ascii="Arial" w:hAnsi="Arial" w:cs="Arial"/>
          <w:color w:val="0000FF"/>
          <w:sz w:val="22"/>
          <w:szCs w:val="22"/>
          <w:u w:val="single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Tel: </w:t>
      </w:r>
      <w:r w:rsidR="006323D8" w:rsidRPr="00FD3FFC">
        <w:rPr>
          <w:rFonts w:ascii="Arial" w:hAnsi="Arial" w:cs="Arial"/>
          <w:sz w:val="22"/>
          <w:szCs w:val="22"/>
          <w:lang w:val="pt-BR"/>
        </w:rPr>
        <w:t>+34 934024531 ext. 19</w:t>
      </w:r>
      <w:r w:rsidR="007B4A1F">
        <w:rPr>
          <w:rFonts w:ascii="Arial" w:hAnsi="Arial" w:cs="Arial"/>
          <w:sz w:val="22"/>
          <w:szCs w:val="22"/>
          <w:lang w:val="pt-BR"/>
        </w:rPr>
        <w:t xml:space="preserve">, </w:t>
      </w:r>
      <w:r w:rsidR="006323D8" w:rsidRPr="00FD3FFC">
        <w:rPr>
          <w:rFonts w:ascii="Arial" w:hAnsi="Arial" w:cs="Arial"/>
          <w:sz w:val="22"/>
          <w:szCs w:val="22"/>
          <w:lang w:val="pt-BR"/>
        </w:rPr>
        <w:t xml:space="preserve">E-mail: </w:t>
      </w:r>
      <w:hyperlink r:id="rId17" w:history="1">
        <w:r w:rsidR="006323D8" w:rsidRPr="00FD3FFC">
          <w:rPr>
            <w:rStyle w:val="Hyperlink"/>
            <w:rFonts w:ascii="Arial" w:hAnsi="Arial" w:cs="Arial"/>
            <w:sz w:val="22"/>
            <w:szCs w:val="22"/>
            <w:lang w:val="pt-BR"/>
          </w:rPr>
          <w:t>s.canigueral@ub.edu</w:t>
        </w:r>
      </w:hyperlink>
    </w:p>
    <w:p w:rsidR="00C374AC" w:rsidRPr="00D64774" w:rsidRDefault="00C374AC" w:rsidP="00D64774">
      <w:pPr>
        <w:spacing w:line="360" w:lineRule="auto"/>
        <w:rPr>
          <w:rFonts w:ascii="Arial" w:hAnsi="Arial" w:cs="Arial"/>
          <w:color w:val="0000FF"/>
          <w:sz w:val="22"/>
          <w:szCs w:val="22"/>
          <w:u w:val="single"/>
          <w:lang w:val="pt-BR"/>
        </w:rPr>
      </w:pPr>
    </w:p>
    <w:p w:rsidR="006323D8" w:rsidRPr="000C11FC" w:rsidRDefault="006323D8" w:rsidP="006F28D2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0C11FC">
        <w:rPr>
          <w:rFonts w:ascii="Arial" w:hAnsi="Arial" w:cs="Arial"/>
          <w:b/>
          <w:sz w:val="22"/>
          <w:szCs w:val="22"/>
          <w:u w:val="single"/>
          <w:lang w:val="pt-BR"/>
        </w:rPr>
        <w:t>ATTENDED CONFERENCES</w:t>
      </w:r>
      <w:r w:rsidR="00E86164">
        <w:rPr>
          <w:rFonts w:ascii="Arial" w:hAnsi="Arial" w:cs="Arial"/>
          <w:b/>
          <w:sz w:val="22"/>
          <w:szCs w:val="22"/>
          <w:u w:val="single"/>
          <w:lang w:val="pt-BR"/>
        </w:rPr>
        <w:t>, WORKSHOPS</w:t>
      </w:r>
      <w:r w:rsidRPr="000C11FC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AND COURSES</w:t>
      </w:r>
    </w:p>
    <w:p w:rsidR="00DA0324" w:rsidRPr="00A734AD" w:rsidRDefault="00DA0324" w:rsidP="00C76717">
      <w:pPr>
        <w:spacing w:after="120"/>
        <w:ind w:left="2131" w:hanging="2131"/>
        <w:jc w:val="both"/>
        <w:rPr>
          <w:rFonts w:ascii="Arial" w:hAnsi="Arial" w:cs="Arial"/>
          <w:bCs/>
          <w:color w:val="FF0000"/>
          <w:sz w:val="22"/>
          <w:szCs w:val="22"/>
          <w:lang w:val="pt-BR"/>
        </w:rPr>
      </w:pPr>
      <w:r w:rsidRPr="00C76717">
        <w:rPr>
          <w:rFonts w:ascii="Arial" w:hAnsi="Arial" w:cs="Arial"/>
          <w:bCs/>
          <w:sz w:val="22"/>
          <w:szCs w:val="22"/>
          <w:lang w:val="pt-BR"/>
        </w:rPr>
        <w:t>2</w:t>
      </w:r>
      <w:r w:rsidR="00A734AD" w:rsidRPr="00C76717">
        <w:rPr>
          <w:rFonts w:ascii="Arial" w:hAnsi="Arial" w:cs="Arial"/>
          <w:bCs/>
          <w:sz w:val="22"/>
          <w:szCs w:val="22"/>
          <w:lang w:val="pt-BR"/>
        </w:rPr>
        <w:t>1</w:t>
      </w:r>
      <w:r w:rsidRPr="00C76717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C76717">
        <w:rPr>
          <w:rFonts w:ascii="Arial" w:hAnsi="Arial" w:cs="Arial"/>
          <w:bCs/>
          <w:sz w:val="22"/>
          <w:szCs w:val="22"/>
          <w:lang w:val="pt-BR"/>
        </w:rPr>
        <w:t>/</w:t>
      </w:r>
      <w:r w:rsidR="00A734AD" w:rsidRPr="00C76717">
        <w:rPr>
          <w:rFonts w:ascii="Arial" w:hAnsi="Arial" w:cs="Arial"/>
          <w:bCs/>
          <w:sz w:val="22"/>
          <w:szCs w:val="22"/>
          <w:lang w:val="pt-BR"/>
        </w:rPr>
        <w:t>05</w:t>
      </w:r>
      <w:r w:rsidRPr="00C76717">
        <w:rPr>
          <w:rFonts w:ascii="Arial" w:hAnsi="Arial" w:cs="Arial"/>
          <w:bCs/>
          <w:sz w:val="22"/>
          <w:szCs w:val="22"/>
          <w:lang w:val="pt-BR"/>
        </w:rPr>
        <w:t>/202</w:t>
      </w:r>
      <w:r w:rsidR="00A734AD" w:rsidRPr="00C76717">
        <w:rPr>
          <w:rFonts w:ascii="Arial" w:hAnsi="Arial" w:cs="Arial"/>
          <w:bCs/>
          <w:sz w:val="22"/>
          <w:szCs w:val="22"/>
          <w:lang w:val="pt-BR"/>
        </w:rPr>
        <w:t>4</w:t>
      </w:r>
      <w:r w:rsidRPr="00A734AD">
        <w:rPr>
          <w:rFonts w:ascii="Arial" w:hAnsi="Arial" w:cs="Arial"/>
          <w:bCs/>
          <w:color w:val="FF0000"/>
          <w:sz w:val="22"/>
          <w:szCs w:val="22"/>
          <w:lang w:val="pt-BR"/>
        </w:rPr>
        <w:tab/>
      </w:r>
      <w:r w:rsidR="00C76717">
        <w:rPr>
          <w:rFonts w:ascii="Arial" w:hAnsi="Arial" w:cs="Arial"/>
          <w:bCs/>
          <w:sz w:val="22"/>
          <w:szCs w:val="22"/>
          <w:lang w:val="pt-BR"/>
        </w:rPr>
        <w:t xml:space="preserve">Continuos </w:t>
      </w:r>
      <w:r w:rsidR="00C76717" w:rsidRPr="00C76717">
        <w:rPr>
          <w:rFonts w:ascii="Arial" w:hAnsi="Arial" w:cs="Arial"/>
          <w:bCs/>
          <w:sz w:val="22"/>
          <w:szCs w:val="22"/>
          <w:lang w:val="pt-BR"/>
        </w:rPr>
        <w:t>professional development</w:t>
      </w:r>
      <w:r w:rsidR="00C76717" w:rsidRPr="00D4554C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C76717">
        <w:rPr>
          <w:rFonts w:ascii="Arial" w:hAnsi="Arial" w:cs="Arial"/>
          <w:bCs/>
          <w:sz w:val="22"/>
          <w:szCs w:val="22"/>
          <w:lang w:val="pt-BR"/>
        </w:rPr>
        <w:t>c</w:t>
      </w:r>
      <w:r w:rsidR="00C76717" w:rsidRPr="00D4554C">
        <w:rPr>
          <w:rFonts w:ascii="Arial" w:hAnsi="Arial" w:cs="Arial"/>
          <w:bCs/>
          <w:sz w:val="22"/>
          <w:szCs w:val="22"/>
          <w:lang w:val="pt-BR"/>
        </w:rPr>
        <w:t>onfernce titled “</w:t>
      </w:r>
      <w:r w:rsidR="00C76717" w:rsidRPr="00C76717">
        <w:rPr>
          <w:rFonts w:ascii="Arial" w:hAnsi="Arial" w:cs="Arial"/>
          <w:bCs/>
          <w:sz w:val="22"/>
          <w:szCs w:val="22"/>
          <w:lang w:val="pt-BR"/>
        </w:rPr>
        <w:t>Modern applications and tools in pharmaceutical practice</w:t>
      </w:r>
      <w:r w:rsidR="00C76717">
        <w:rPr>
          <w:rFonts w:ascii="Arial" w:hAnsi="Arial" w:cs="Arial"/>
          <w:bCs/>
          <w:sz w:val="22"/>
          <w:szCs w:val="22"/>
          <w:lang w:val="pt-BR"/>
        </w:rPr>
        <w:t>”,</w:t>
      </w:r>
      <w:r w:rsidR="00C76717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C76717" w:rsidRPr="00D4554C">
        <w:rPr>
          <w:rFonts w:ascii="Arial" w:hAnsi="Arial" w:cs="Arial"/>
          <w:bCs/>
          <w:sz w:val="22"/>
          <w:szCs w:val="22"/>
          <w:lang w:val="pt-BR"/>
        </w:rPr>
        <w:t>organized by the Scientific Committee at Jord</w:t>
      </w:r>
      <w:bookmarkStart w:id="3" w:name="_GoBack"/>
      <w:bookmarkEnd w:id="3"/>
      <w:r w:rsidR="00C76717" w:rsidRPr="00D4554C">
        <w:rPr>
          <w:rFonts w:ascii="Arial" w:hAnsi="Arial" w:cs="Arial"/>
          <w:bCs/>
          <w:sz w:val="22"/>
          <w:szCs w:val="22"/>
          <w:lang w:val="pt-BR"/>
        </w:rPr>
        <w:t>an Pharmacists Association</w:t>
      </w:r>
      <w:r w:rsidR="00C76717">
        <w:rPr>
          <w:rFonts w:ascii="Arial" w:hAnsi="Arial" w:cs="Arial"/>
          <w:bCs/>
          <w:sz w:val="22"/>
          <w:szCs w:val="22"/>
          <w:lang w:val="pt-BR"/>
        </w:rPr>
        <w:t xml:space="preserve"> in </w:t>
      </w:r>
      <w:r w:rsidR="00C76717" w:rsidRPr="00C76717">
        <w:rPr>
          <w:rFonts w:ascii="Arial" w:hAnsi="Arial" w:cs="Arial"/>
          <w:bCs/>
          <w:sz w:val="22"/>
          <w:szCs w:val="22"/>
          <w:lang w:val="pt-BR"/>
        </w:rPr>
        <w:t>Jerash University, Jerash, Jordan</w:t>
      </w:r>
      <w:r w:rsidRPr="00A734AD">
        <w:rPr>
          <w:rFonts w:ascii="Arial" w:hAnsi="Arial" w:cs="Arial"/>
          <w:bCs/>
          <w:color w:val="FF0000"/>
          <w:sz w:val="22"/>
          <w:szCs w:val="22"/>
          <w:lang w:val="pt-BR"/>
        </w:rPr>
        <w:t>.</w:t>
      </w:r>
    </w:p>
    <w:p w:rsidR="00DA0324" w:rsidRDefault="00DA0324" w:rsidP="00DA0324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2</w:t>
      </w:r>
      <w:r>
        <w:rPr>
          <w:rFonts w:ascii="Arial" w:hAnsi="Arial" w:cs="Arial"/>
          <w:bCs/>
          <w:sz w:val="22"/>
          <w:szCs w:val="22"/>
          <w:lang w:val="pt-BR"/>
        </w:rPr>
        <w:t>4</w:t>
      </w:r>
      <w:r w:rsidRPr="00DF75DB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DF75DB">
        <w:rPr>
          <w:rFonts w:ascii="Arial" w:hAnsi="Arial" w:cs="Arial"/>
          <w:bCs/>
          <w:sz w:val="22"/>
          <w:szCs w:val="22"/>
          <w:lang w:val="pt-BR"/>
        </w:rPr>
        <w:t>/</w:t>
      </w:r>
      <w:r>
        <w:rPr>
          <w:rFonts w:ascii="Arial" w:hAnsi="Arial" w:cs="Arial"/>
          <w:bCs/>
          <w:sz w:val="22"/>
          <w:szCs w:val="22"/>
          <w:lang w:val="pt-BR"/>
        </w:rPr>
        <w:t>04</w:t>
      </w:r>
      <w:r w:rsidRPr="00DF75DB">
        <w:rPr>
          <w:rFonts w:ascii="Arial" w:hAnsi="Arial" w:cs="Arial"/>
          <w:bCs/>
          <w:sz w:val="22"/>
          <w:szCs w:val="22"/>
          <w:lang w:val="pt-BR"/>
        </w:rPr>
        <w:t>/202</w:t>
      </w:r>
      <w:r>
        <w:rPr>
          <w:rFonts w:ascii="Arial" w:hAnsi="Arial" w:cs="Arial"/>
          <w:bCs/>
          <w:sz w:val="22"/>
          <w:szCs w:val="22"/>
          <w:lang w:val="pt-BR"/>
        </w:rPr>
        <w:t>4</w:t>
      </w:r>
      <w:r w:rsidRPr="00DF75DB">
        <w:rPr>
          <w:rFonts w:ascii="Arial" w:hAnsi="Arial" w:cs="Arial"/>
          <w:bCs/>
          <w:sz w:val="22"/>
          <w:szCs w:val="22"/>
          <w:lang w:val="pt-BR"/>
        </w:rPr>
        <w:tab/>
      </w:r>
      <w:r w:rsidRPr="00DA0324">
        <w:rPr>
          <w:rFonts w:asciiTheme="minorBidi" w:hAnsiTheme="minorBidi" w:cstheme="minorBidi"/>
          <w:bCs/>
          <w:sz w:val="22"/>
          <w:szCs w:val="22"/>
          <w:lang w:val="pt-BR"/>
        </w:rPr>
        <w:t>The 1</w:t>
      </w:r>
      <w:r w:rsidRPr="00DA0324">
        <w:rPr>
          <w:rFonts w:asciiTheme="minorBidi" w:hAnsiTheme="minorBidi" w:cstheme="minorBidi"/>
          <w:bCs/>
          <w:sz w:val="22"/>
          <w:szCs w:val="22"/>
          <w:vertAlign w:val="superscript"/>
          <w:lang w:val="pt-BR"/>
        </w:rPr>
        <w:t>St</w:t>
      </w:r>
      <w:r w:rsidRPr="00DA0324">
        <w:rPr>
          <w:rFonts w:asciiTheme="minorBidi" w:hAnsiTheme="minorBidi" w:cstheme="minorBidi"/>
          <w:bCs/>
          <w:sz w:val="22"/>
          <w:szCs w:val="22"/>
          <w:lang w:val="pt-BR"/>
        </w:rPr>
        <w:t xml:space="preserve"> Pharmaceutical Sciences conference titled "</w:t>
      </w:r>
      <w:r w:rsidRPr="00DA0324">
        <w:rPr>
          <w:rFonts w:asciiTheme="minorBidi" w:hAnsiTheme="minorBidi" w:cstheme="minorBidi"/>
          <w:sz w:val="22"/>
          <w:szCs w:val="22"/>
        </w:rPr>
        <w:t xml:space="preserve">Exploring New Frontiers in the Pharmaceutical Sciences" </w:t>
      </w:r>
      <w:r w:rsidRPr="00DA0324">
        <w:rPr>
          <w:rFonts w:asciiTheme="minorBidi" w:hAnsiTheme="minorBidi" w:cstheme="minorBidi"/>
          <w:bCs/>
          <w:sz w:val="22"/>
          <w:szCs w:val="22"/>
          <w:lang w:val="pt-BR"/>
        </w:rPr>
        <w:t>organized by the Faculty of  Pharmaceutical Sciences, Hashemite University</w:t>
      </w:r>
      <w:r w:rsidRPr="00DA0324">
        <w:rPr>
          <w:rFonts w:asciiTheme="minorBidi" w:hAnsiTheme="minorBidi" w:cstheme="minorBidi"/>
          <w:bCs/>
          <w:sz w:val="22"/>
          <w:szCs w:val="22"/>
          <w:lang w:val="pt-BR"/>
        </w:rPr>
        <w:t>, Jordan</w:t>
      </w:r>
      <w:r w:rsidRPr="00DA0324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DF75DB" w:rsidRDefault="00DF75DB" w:rsidP="00875086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lastRenderedPageBreak/>
        <w:t>25</w:t>
      </w:r>
      <w:r w:rsidRPr="00DF75DB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DF75DB">
        <w:rPr>
          <w:rFonts w:ascii="Arial" w:hAnsi="Arial" w:cs="Arial"/>
          <w:bCs/>
          <w:sz w:val="22"/>
          <w:szCs w:val="22"/>
          <w:lang w:val="pt-BR"/>
        </w:rPr>
        <w:t>/</w:t>
      </w:r>
      <w:r w:rsidR="00875086">
        <w:rPr>
          <w:rFonts w:ascii="Arial" w:hAnsi="Arial" w:cs="Arial"/>
          <w:bCs/>
          <w:sz w:val="22"/>
          <w:szCs w:val="22"/>
          <w:lang w:val="pt-BR"/>
        </w:rPr>
        <w:t>11</w:t>
      </w:r>
      <w:r w:rsidRPr="00DF75DB">
        <w:rPr>
          <w:rFonts w:ascii="Arial" w:hAnsi="Arial" w:cs="Arial"/>
          <w:bCs/>
          <w:sz w:val="22"/>
          <w:szCs w:val="22"/>
          <w:lang w:val="pt-BR"/>
        </w:rPr>
        <w:t>/202</w:t>
      </w:r>
      <w:r>
        <w:rPr>
          <w:rFonts w:ascii="Arial" w:hAnsi="Arial" w:cs="Arial"/>
          <w:bCs/>
          <w:sz w:val="22"/>
          <w:szCs w:val="22"/>
          <w:lang w:val="pt-BR"/>
        </w:rPr>
        <w:t>3</w:t>
      </w:r>
      <w:r w:rsidRPr="00DF75DB">
        <w:rPr>
          <w:rFonts w:ascii="Arial" w:hAnsi="Arial" w:cs="Arial"/>
          <w:bCs/>
          <w:sz w:val="22"/>
          <w:szCs w:val="22"/>
          <w:lang w:val="pt-BR"/>
        </w:rPr>
        <w:tab/>
      </w:r>
      <w:r>
        <w:rPr>
          <w:rFonts w:ascii="Arial" w:hAnsi="Arial" w:cs="Arial"/>
          <w:bCs/>
          <w:sz w:val="22"/>
          <w:szCs w:val="22"/>
          <w:lang w:val="pt-BR"/>
        </w:rPr>
        <w:t xml:space="preserve">Confernce titled </w:t>
      </w:r>
      <w:r w:rsidR="00875086">
        <w:rPr>
          <w:rFonts w:ascii="Arial" w:hAnsi="Arial" w:cs="Arial"/>
          <w:bCs/>
          <w:sz w:val="22"/>
          <w:szCs w:val="22"/>
          <w:lang w:val="pt-BR"/>
        </w:rPr>
        <w:t>Career path development opportunities for Pharmacists</w:t>
      </w:r>
      <w:r w:rsidRPr="00DF75DB">
        <w:rPr>
          <w:rFonts w:ascii="Arial" w:hAnsi="Arial" w:cs="Arial"/>
          <w:bCs/>
          <w:sz w:val="22"/>
          <w:szCs w:val="22"/>
          <w:lang w:val="pt-BR"/>
        </w:rPr>
        <w:t xml:space="preserve">,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organized by the Scientific Committee at Jordan Pharmacuetical Association, Geneva Hotel Amman, </w:t>
      </w:r>
      <w:r w:rsidRPr="00DF75DB">
        <w:rPr>
          <w:rFonts w:ascii="Arial" w:hAnsi="Arial" w:cs="Arial"/>
          <w:bCs/>
          <w:sz w:val="22"/>
          <w:szCs w:val="22"/>
          <w:lang w:val="pt-BR"/>
        </w:rPr>
        <w:t>Jordan.</w:t>
      </w:r>
    </w:p>
    <w:p w:rsidR="00875086" w:rsidRDefault="00875086" w:rsidP="00875086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25</w:t>
      </w:r>
      <w:r w:rsidRPr="00DF75DB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DF75DB">
        <w:rPr>
          <w:rFonts w:ascii="Arial" w:hAnsi="Arial" w:cs="Arial"/>
          <w:bCs/>
          <w:sz w:val="22"/>
          <w:szCs w:val="22"/>
          <w:lang w:val="pt-BR"/>
        </w:rPr>
        <w:t>/</w:t>
      </w:r>
      <w:r>
        <w:rPr>
          <w:rFonts w:ascii="Arial" w:hAnsi="Arial" w:cs="Arial"/>
          <w:bCs/>
          <w:sz w:val="22"/>
          <w:szCs w:val="22"/>
          <w:lang w:val="pt-BR"/>
        </w:rPr>
        <w:t>02</w:t>
      </w:r>
      <w:r w:rsidRPr="00DF75DB">
        <w:rPr>
          <w:rFonts w:ascii="Arial" w:hAnsi="Arial" w:cs="Arial"/>
          <w:bCs/>
          <w:sz w:val="22"/>
          <w:szCs w:val="22"/>
          <w:lang w:val="pt-BR"/>
        </w:rPr>
        <w:t>/202</w:t>
      </w:r>
      <w:r>
        <w:rPr>
          <w:rFonts w:ascii="Arial" w:hAnsi="Arial" w:cs="Arial"/>
          <w:bCs/>
          <w:sz w:val="22"/>
          <w:szCs w:val="22"/>
          <w:lang w:val="pt-BR"/>
        </w:rPr>
        <w:t>3</w:t>
      </w:r>
      <w:r w:rsidRPr="00DF75DB">
        <w:rPr>
          <w:rFonts w:ascii="Arial" w:hAnsi="Arial" w:cs="Arial"/>
          <w:bCs/>
          <w:sz w:val="22"/>
          <w:szCs w:val="22"/>
          <w:lang w:val="pt-BR"/>
        </w:rPr>
        <w:tab/>
      </w:r>
      <w:r>
        <w:rPr>
          <w:rFonts w:ascii="Arial" w:hAnsi="Arial" w:cs="Arial"/>
          <w:bCs/>
          <w:sz w:val="22"/>
          <w:szCs w:val="22"/>
          <w:lang w:val="pt-BR"/>
        </w:rPr>
        <w:t>Confernce titled Upper Respiratory Tract Infections: Causes, Treatment, and Updates</w:t>
      </w:r>
      <w:r w:rsidRPr="00DF75DB">
        <w:rPr>
          <w:rFonts w:ascii="Arial" w:hAnsi="Arial" w:cs="Arial"/>
          <w:bCs/>
          <w:sz w:val="22"/>
          <w:szCs w:val="22"/>
          <w:lang w:val="pt-BR"/>
        </w:rPr>
        <w:t xml:space="preserve">,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organized by the Scientific Committee at Jordan Pharmacuetical Association, Geneva Hotel Amman, </w:t>
      </w:r>
      <w:r w:rsidRPr="00DF75DB">
        <w:rPr>
          <w:rFonts w:ascii="Arial" w:hAnsi="Arial" w:cs="Arial"/>
          <w:bCs/>
          <w:sz w:val="22"/>
          <w:szCs w:val="22"/>
          <w:lang w:val="pt-BR"/>
        </w:rPr>
        <w:t>Jordan.</w:t>
      </w:r>
    </w:p>
    <w:p w:rsidR="000F7CA3" w:rsidRPr="00DA0324" w:rsidRDefault="000F7CA3" w:rsidP="000F7CA3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pt-BR"/>
        </w:rPr>
        <w:t>11-15</w:t>
      </w:r>
      <w:r w:rsidRPr="000F7CA3">
        <w:rPr>
          <w:rFonts w:ascii="Arial" w:hAnsi="Arial" w:cs="Arial"/>
          <w:bCs/>
          <w:sz w:val="22"/>
          <w:szCs w:val="22"/>
          <w:lang w:val="pt-BR"/>
        </w:rPr>
        <w:t>/</w:t>
      </w:r>
      <w:r>
        <w:rPr>
          <w:rFonts w:ascii="Arial" w:hAnsi="Arial" w:cs="Arial"/>
          <w:bCs/>
          <w:sz w:val="22"/>
          <w:szCs w:val="22"/>
          <w:lang w:val="pt-BR"/>
        </w:rPr>
        <w:t>11</w:t>
      </w:r>
      <w:r w:rsidRPr="000F7CA3">
        <w:rPr>
          <w:rFonts w:ascii="Arial" w:hAnsi="Arial" w:cs="Arial"/>
          <w:bCs/>
          <w:sz w:val="22"/>
          <w:szCs w:val="22"/>
          <w:lang w:val="pt-BR"/>
        </w:rPr>
        <w:t>/2022</w:t>
      </w:r>
      <w:r w:rsidRPr="000F7CA3">
        <w:rPr>
          <w:rFonts w:ascii="Arial" w:hAnsi="Arial" w:cs="Arial"/>
          <w:bCs/>
          <w:sz w:val="22"/>
          <w:szCs w:val="22"/>
          <w:lang w:val="pt-BR"/>
        </w:rPr>
        <w:tab/>
      </w:r>
      <w:r>
        <w:rPr>
          <w:rFonts w:ascii="Arial" w:hAnsi="Arial" w:cs="Arial"/>
          <w:bCs/>
          <w:sz w:val="22"/>
          <w:szCs w:val="22"/>
          <w:lang w:val="pt-BR"/>
        </w:rPr>
        <w:t>The 11</w:t>
      </w:r>
      <w:r w:rsidRPr="000F7CA3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International Scientific Forum, Jerash University and ARID Scientific Platform, Jerash, Jordan</w:t>
      </w:r>
      <w:r w:rsidRPr="000F7CA3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9234D7" w:rsidRPr="00D4554C" w:rsidRDefault="008A4CB2" w:rsidP="008A4CB2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30</w:t>
      </w:r>
      <w:r w:rsidR="009234D7" w:rsidRPr="00D4554C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="009234D7" w:rsidRPr="00D4554C">
        <w:rPr>
          <w:rFonts w:ascii="Arial" w:hAnsi="Arial" w:cs="Arial"/>
          <w:bCs/>
          <w:sz w:val="22"/>
          <w:szCs w:val="22"/>
          <w:lang w:val="pt-BR"/>
        </w:rPr>
        <w:t>/</w:t>
      </w:r>
      <w:r w:rsidR="009234D7">
        <w:rPr>
          <w:rFonts w:ascii="Arial" w:hAnsi="Arial" w:cs="Arial"/>
          <w:bCs/>
          <w:sz w:val="22"/>
          <w:szCs w:val="22"/>
          <w:lang w:val="pt-BR"/>
        </w:rPr>
        <w:t>06</w:t>
      </w:r>
      <w:r w:rsidR="009234D7" w:rsidRPr="00D4554C">
        <w:rPr>
          <w:rFonts w:ascii="Arial" w:hAnsi="Arial" w:cs="Arial"/>
          <w:bCs/>
          <w:sz w:val="22"/>
          <w:szCs w:val="22"/>
          <w:lang w:val="pt-BR"/>
        </w:rPr>
        <w:t>/20</w:t>
      </w:r>
      <w:r w:rsidR="009234D7">
        <w:rPr>
          <w:rFonts w:ascii="Arial" w:hAnsi="Arial" w:cs="Arial"/>
          <w:bCs/>
          <w:sz w:val="22"/>
          <w:szCs w:val="22"/>
          <w:lang w:val="pt-BR"/>
        </w:rPr>
        <w:t>2</w:t>
      </w:r>
      <w:r>
        <w:rPr>
          <w:rFonts w:ascii="Arial" w:hAnsi="Arial" w:cs="Arial"/>
          <w:bCs/>
          <w:sz w:val="22"/>
          <w:szCs w:val="22"/>
          <w:lang w:val="pt-BR"/>
        </w:rPr>
        <w:t>2</w:t>
      </w:r>
      <w:r w:rsidR="009234D7" w:rsidRPr="00D4554C">
        <w:rPr>
          <w:rFonts w:ascii="Arial" w:hAnsi="Arial" w:cs="Arial"/>
          <w:bCs/>
          <w:sz w:val="22"/>
          <w:szCs w:val="22"/>
          <w:lang w:val="pt-BR"/>
        </w:rPr>
        <w:tab/>
      </w:r>
      <w:r>
        <w:rPr>
          <w:rFonts w:ascii="Arial" w:hAnsi="Arial" w:cs="Arial"/>
          <w:bCs/>
          <w:sz w:val="22"/>
          <w:szCs w:val="22"/>
          <w:lang w:val="pt-BR"/>
        </w:rPr>
        <w:t>Scientific day entitled "</w:t>
      </w:r>
      <w:r w:rsidRPr="008A4CB2">
        <w:rPr>
          <w:rFonts w:ascii="Arial" w:hAnsi="Arial" w:cs="Arial"/>
          <w:bCs/>
          <w:sz w:val="22"/>
          <w:szCs w:val="22"/>
          <w:lang w:val="pt-BR"/>
        </w:rPr>
        <w:t>Illuminations in Pharmaceutical Practice</w:t>
      </w:r>
      <w:r>
        <w:rPr>
          <w:rFonts w:ascii="Arial" w:hAnsi="Arial" w:cs="Arial"/>
          <w:bCs/>
          <w:sz w:val="22"/>
          <w:szCs w:val="22"/>
          <w:lang w:val="pt-BR"/>
        </w:rPr>
        <w:t xml:space="preserve">" Faculty of </w:t>
      </w:r>
      <w:r w:rsidRPr="008A4CB2">
        <w:rPr>
          <w:rFonts w:ascii="Arial" w:hAnsi="Arial" w:cs="Arial"/>
          <w:bCs/>
          <w:sz w:val="22"/>
          <w:szCs w:val="22"/>
          <w:lang w:val="pt-BR"/>
        </w:rPr>
        <w:t xml:space="preserve"> Pharmaceutical Sciences</w:t>
      </w:r>
      <w:r w:rsidR="009234D7">
        <w:rPr>
          <w:rFonts w:ascii="Arial" w:hAnsi="Arial" w:cs="Arial"/>
          <w:bCs/>
          <w:sz w:val="22"/>
          <w:szCs w:val="22"/>
          <w:lang w:val="pt-BR"/>
        </w:rPr>
        <w:t>, Hashemite University</w:t>
      </w:r>
      <w:r>
        <w:rPr>
          <w:rFonts w:ascii="Arial" w:hAnsi="Arial" w:cs="Arial"/>
          <w:bCs/>
          <w:sz w:val="22"/>
          <w:szCs w:val="22"/>
          <w:lang w:val="pt-BR"/>
        </w:rPr>
        <w:t>,</w:t>
      </w:r>
      <w:r w:rsidRPr="008A4CB2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sz w:val="22"/>
          <w:szCs w:val="22"/>
          <w:lang w:val="pt-BR"/>
        </w:rPr>
        <w:t>1 CPD hours</w:t>
      </w:r>
      <w:r w:rsidR="009234D7" w:rsidRPr="00D4554C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9234D7" w:rsidRPr="00D4554C" w:rsidRDefault="009234D7" w:rsidP="009234D7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15</w:t>
      </w:r>
      <w:r w:rsidRPr="00D4554C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</w:t>
      </w:r>
      <w:r>
        <w:rPr>
          <w:rFonts w:ascii="Arial" w:hAnsi="Arial" w:cs="Arial"/>
          <w:bCs/>
          <w:sz w:val="22"/>
          <w:szCs w:val="22"/>
          <w:lang w:val="pt-BR"/>
        </w:rPr>
        <w:t>03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/20</w:t>
      </w:r>
      <w:r>
        <w:rPr>
          <w:rFonts w:ascii="Arial" w:hAnsi="Arial" w:cs="Arial"/>
          <w:bCs/>
          <w:sz w:val="22"/>
          <w:szCs w:val="22"/>
          <w:lang w:val="pt-BR"/>
        </w:rPr>
        <w:t>22</w:t>
      </w:r>
      <w:r w:rsidRPr="00D4554C">
        <w:rPr>
          <w:rFonts w:ascii="Arial" w:hAnsi="Arial" w:cs="Arial"/>
          <w:bCs/>
          <w:sz w:val="22"/>
          <w:szCs w:val="22"/>
          <w:lang w:val="pt-BR"/>
        </w:rPr>
        <w:tab/>
      </w:r>
      <w:r>
        <w:rPr>
          <w:rFonts w:ascii="Arial" w:hAnsi="Arial" w:cs="Arial"/>
          <w:bCs/>
          <w:sz w:val="22"/>
          <w:szCs w:val="22"/>
          <w:lang w:val="pt-BR"/>
        </w:rPr>
        <w:t>Fourth Scientific Day  entitled "Nursing Education during COVID–19 Pandemic: Lessons Learned and Recommended Strategies" Faculty of Nursing/Zarqa University</w:t>
      </w:r>
      <w:r w:rsidRPr="00D4554C">
        <w:rPr>
          <w:rFonts w:ascii="Arial" w:hAnsi="Arial" w:cs="Arial"/>
          <w:bCs/>
          <w:sz w:val="22"/>
          <w:szCs w:val="22"/>
          <w:lang w:val="pt-BR"/>
        </w:rPr>
        <w:t>.</w:t>
      </w:r>
      <w:r w:rsidR="00A830E5">
        <w:rPr>
          <w:rFonts w:ascii="Arial" w:hAnsi="Arial" w:cs="Arial"/>
          <w:bCs/>
          <w:sz w:val="22"/>
          <w:szCs w:val="22"/>
          <w:lang w:val="pt-BR"/>
        </w:rPr>
        <w:t xml:space="preserve"> 4 CPD hours (Reference Number: 0034/3 March 2022)</w:t>
      </w:r>
    </w:p>
    <w:p w:rsidR="007C6A64" w:rsidRPr="00D4554C" w:rsidRDefault="007C6A64" w:rsidP="007C6A64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26</w:t>
      </w:r>
      <w:r w:rsidRPr="00D4554C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</w:t>
      </w:r>
      <w:r>
        <w:rPr>
          <w:rFonts w:ascii="Arial" w:hAnsi="Arial" w:cs="Arial"/>
          <w:bCs/>
          <w:sz w:val="22"/>
          <w:szCs w:val="22"/>
          <w:lang w:val="pt-BR"/>
        </w:rPr>
        <w:t>06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/20</w:t>
      </w:r>
      <w:r>
        <w:rPr>
          <w:rFonts w:ascii="Arial" w:hAnsi="Arial" w:cs="Arial"/>
          <w:bCs/>
          <w:sz w:val="22"/>
          <w:szCs w:val="22"/>
          <w:lang w:val="pt-BR"/>
        </w:rPr>
        <w:t>21</w:t>
      </w:r>
      <w:r w:rsidRPr="00D4554C">
        <w:rPr>
          <w:rFonts w:ascii="Arial" w:hAnsi="Arial" w:cs="Arial"/>
          <w:bCs/>
          <w:sz w:val="22"/>
          <w:szCs w:val="22"/>
          <w:lang w:val="pt-BR"/>
        </w:rPr>
        <w:tab/>
      </w:r>
      <w:r>
        <w:rPr>
          <w:rFonts w:ascii="Arial" w:hAnsi="Arial" w:cs="Arial"/>
          <w:bCs/>
          <w:sz w:val="22"/>
          <w:szCs w:val="22"/>
          <w:lang w:val="pt-BR"/>
        </w:rPr>
        <w:t>Workshop</w:t>
      </w:r>
      <w:r w:rsidRPr="00D4554C">
        <w:rPr>
          <w:rFonts w:ascii="Arial" w:hAnsi="Arial" w:cs="Arial"/>
          <w:bCs/>
          <w:sz w:val="22"/>
          <w:szCs w:val="22"/>
          <w:lang w:val="pt-BR"/>
        </w:rPr>
        <w:t xml:space="preserve"> titled “</w:t>
      </w:r>
      <w:r>
        <w:rPr>
          <w:rFonts w:ascii="Arial" w:hAnsi="Arial" w:cs="Arial"/>
          <w:bCs/>
          <w:sz w:val="22"/>
          <w:szCs w:val="22"/>
          <w:lang w:val="pt-BR"/>
        </w:rPr>
        <w:t>The Pharmacist's Role in Distributing the Rational Use of Natural Medicine"</w:t>
      </w:r>
      <w:r w:rsidRPr="00D4554C">
        <w:rPr>
          <w:rFonts w:ascii="Arial" w:hAnsi="Arial" w:cs="Arial"/>
          <w:bCs/>
          <w:sz w:val="22"/>
          <w:szCs w:val="22"/>
          <w:lang w:val="pt-BR"/>
        </w:rPr>
        <w:t xml:space="preserve"> held through ZOOM platform,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Pr="00D4554C">
        <w:rPr>
          <w:rFonts w:ascii="Arial" w:hAnsi="Arial" w:cs="Arial"/>
          <w:bCs/>
          <w:sz w:val="22"/>
          <w:szCs w:val="22"/>
          <w:lang w:val="pt-BR"/>
        </w:rPr>
        <w:t xml:space="preserve">organized by the </w:t>
      </w:r>
      <w:r>
        <w:rPr>
          <w:rFonts w:ascii="Arial" w:hAnsi="Arial" w:cs="Arial"/>
          <w:bCs/>
          <w:sz w:val="22"/>
          <w:szCs w:val="22"/>
          <w:lang w:val="pt-BR"/>
        </w:rPr>
        <w:t>Pharmacy Management and Pharmceutical Care Innovation Center, Hashemite University</w:t>
      </w:r>
      <w:r w:rsidRPr="00D4554C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E12505" w:rsidRPr="00D4554C" w:rsidRDefault="00E12505" w:rsidP="00E12505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29</w:t>
      </w:r>
      <w:r w:rsidRPr="00D4554C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</w:t>
      </w:r>
      <w:r>
        <w:rPr>
          <w:rFonts w:ascii="Arial" w:hAnsi="Arial" w:cs="Arial"/>
          <w:bCs/>
          <w:sz w:val="22"/>
          <w:szCs w:val="22"/>
          <w:lang w:val="pt-BR"/>
        </w:rPr>
        <w:t>05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/20</w:t>
      </w:r>
      <w:r>
        <w:rPr>
          <w:rFonts w:ascii="Arial" w:hAnsi="Arial" w:cs="Arial"/>
          <w:bCs/>
          <w:sz w:val="22"/>
          <w:szCs w:val="22"/>
          <w:lang w:val="pt-BR"/>
        </w:rPr>
        <w:t>21</w:t>
      </w:r>
      <w:r w:rsidRPr="00D4554C">
        <w:rPr>
          <w:rFonts w:ascii="Arial" w:hAnsi="Arial" w:cs="Arial"/>
          <w:bCs/>
          <w:sz w:val="22"/>
          <w:szCs w:val="22"/>
          <w:lang w:val="pt-BR"/>
        </w:rPr>
        <w:tab/>
        <w:t>Confernce titled “</w:t>
      </w:r>
      <w:r>
        <w:rPr>
          <w:rFonts w:ascii="Arial" w:hAnsi="Arial" w:cs="Arial"/>
          <w:bCs/>
          <w:sz w:val="22"/>
          <w:szCs w:val="22"/>
          <w:lang w:val="pt-BR"/>
        </w:rPr>
        <w:t>Mood Stabilizers"</w:t>
      </w:r>
      <w:r w:rsidRPr="00D4554C">
        <w:rPr>
          <w:rFonts w:ascii="Arial" w:hAnsi="Arial" w:cs="Arial"/>
          <w:bCs/>
          <w:sz w:val="22"/>
          <w:szCs w:val="22"/>
          <w:lang w:val="pt-BR"/>
        </w:rPr>
        <w:t xml:space="preserve"> held through ZOOM platform,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Pr="00D4554C">
        <w:rPr>
          <w:rFonts w:ascii="Arial" w:hAnsi="Arial" w:cs="Arial"/>
          <w:bCs/>
          <w:sz w:val="22"/>
          <w:szCs w:val="22"/>
          <w:lang w:val="pt-BR"/>
        </w:rPr>
        <w:t xml:space="preserve">organized by the </w:t>
      </w:r>
      <w:r>
        <w:rPr>
          <w:rFonts w:ascii="Arial" w:hAnsi="Arial" w:cs="Arial"/>
          <w:bCs/>
          <w:sz w:val="22"/>
          <w:szCs w:val="22"/>
          <w:lang w:val="pt-BR"/>
        </w:rPr>
        <w:t>Faculty of Pharmacy, Applied Sciences Private University</w:t>
      </w:r>
      <w:r w:rsidRPr="00D4554C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E12505" w:rsidRPr="00D4554C" w:rsidRDefault="00E12505" w:rsidP="00E12505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22</w:t>
      </w:r>
      <w:r w:rsidRPr="00D4554C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</w:t>
      </w:r>
      <w:r>
        <w:rPr>
          <w:rFonts w:ascii="Arial" w:hAnsi="Arial" w:cs="Arial"/>
          <w:bCs/>
          <w:sz w:val="22"/>
          <w:szCs w:val="22"/>
          <w:lang w:val="pt-BR"/>
        </w:rPr>
        <w:t>05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/20</w:t>
      </w:r>
      <w:r>
        <w:rPr>
          <w:rFonts w:ascii="Arial" w:hAnsi="Arial" w:cs="Arial"/>
          <w:bCs/>
          <w:sz w:val="22"/>
          <w:szCs w:val="22"/>
          <w:lang w:val="pt-BR"/>
        </w:rPr>
        <w:t>21</w:t>
      </w:r>
      <w:r w:rsidRPr="00D4554C">
        <w:rPr>
          <w:rFonts w:ascii="Arial" w:hAnsi="Arial" w:cs="Arial"/>
          <w:bCs/>
          <w:sz w:val="22"/>
          <w:szCs w:val="22"/>
          <w:lang w:val="pt-BR"/>
        </w:rPr>
        <w:tab/>
        <w:t>Confernce titled “</w:t>
      </w:r>
      <w:r>
        <w:rPr>
          <w:rFonts w:ascii="Arial" w:hAnsi="Arial" w:cs="Arial"/>
          <w:bCs/>
          <w:sz w:val="22"/>
          <w:szCs w:val="22"/>
          <w:lang w:val="pt-BR"/>
        </w:rPr>
        <w:t>Antipsychoticos"</w:t>
      </w:r>
      <w:r w:rsidRPr="00D4554C">
        <w:rPr>
          <w:rFonts w:ascii="Arial" w:hAnsi="Arial" w:cs="Arial"/>
          <w:bCs/>
          <w:sz w:val="22"/>
          <w:szCs w:val="22"/>
          <w:lang w:val="pt-BR"/>
        </w:rPr>
        <w:t xml:space="preserve"> held through ZOOM platform,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Pr="00D4554C">
        <w:rPr>
          <w:rFonts w:ascii="Arial" w:hAnsi="Arial" w:cs="Arial"/>
          <w:bCs/>
          <w:sz w:val="22"/>
          <w:szCs w:val="22"/>
          <w:lang w:val="pt-BR"/>
        </w:rPr>
        <w:t xml:space="preserve">organized by the </w:t>
      </w:r>
      <w:r>
        <w:rPr>
          <w:rFonts w:ascii="Arial" w:hAnsi="Arial" w:cs="Arial"/>
          <w:bCs/>
          <w:sz w:val="22"/>
          <w:szCs w:val="22"/>
          <w:lang w:val="pt-BR"/>
        </w:rPr>
        <w:t>Faculty of Pharmacy, Applied Sciences Private University</w:t>
      </w:r>
      <w:r w:rsidRPr="00D4554C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6164C1" w:rsidRPr="00D4554C" w:rsidRDefault="006164C1" w:rsidP="006164C1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29</w:t>
      </w:r>
      <w:r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/04/2021</w:t>
      </w:r>
      <w:r w:rsidRPr="00D4554C">
        <w:rPr>
          <w:rFonts w:ascii="Arial" w:hAnsi="Arial" w:cs="Arial"/>
          <w:bCs/>
          <w:sz w:val="22"/>
          <w:szCs w:val="22"/>
          <w:lang w:val="pt-BR"/>
        </w:rPr>
        <w:tab/>
        <w:t>Confernce titled "</w:t>
      </w:r>
      <w:r>
        <w:rPr>
          <w:rFonts w:ascii="Arial" w:hAnsi="Arial" w:cs="Arial"/>
          <w:bCs/>
          <w:sz w:val="22"/>
          <w:szCs w:val="22"/>
          <w:lang w:val="pt-BR"/>
        </w:rPr>
        <w:t>Essential Vaccince to Prevent Bacterial and Viral Pneumonia</w:t>
      </w:r>
      <w:r w:rsidRPr="00D4554C">
        <w:rPr>
          <w:rFonts w:ascii="Arial" w:hAnsi="Arial" w:cs="Arial"/>
          <w:bCs/>
          <w:sz w:val="22"/>
          <w:szCs w:val="22"/>
          <w:lang w:val="pt-BR"/>
        </w:rPr>
        <w:t>”, held through ZOOM platform</w:t>
      </w:r>
      <w:r>
        <w:rPr>
          <w:rFonts w:ascii="Arial" w:hAnsi="Arial" w:cs="Arial"/>
          <w:bCs/>
          <w:sz w:val="22"/>
          <w:szCs w:val="22"/>
          <w:lang w:val="pt-BR"/>
        </w:rPr>
        <w:t>, organized by the Scientific Committee at Jordan Pharmacists Association.</w:t>
      </w:r>
    </w:p>
    <w:p w:rsidR="00D4554C" w:rsidRPr="00D4554C" w:rsidRDefault="00D4554C" w:rsidP="00D4554C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D4554C">
        <w:rPr>
          <w:rFonts w:ascii="Arial" w:hAnsi="Arial" w:cs="Arial"/>
          <w:bCs/>
          <w:sz w:val="22"/>
          <w:szCs w:val="22"/>
          <w:lang w:val="pt-BR"/>
        </w:rPr>
        <w:t>2</w:t>
      </w:r>
      <w:r w:rsidRPr="00D4554C">
        <w:rPr>
          <w:rFonts w:ascii="Arial" w:hAnsi="Arial" w:cs="Arial"/>
          <w:bCs/>
          <w:sz w:val="22"/>
          <w:szCs w:val="22"/>
          <w:vertAlign w:val="superscript"/>
          <w:lang w:val="pt-BR"/>
        </w:rPr>
        <w:t>nd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/04/2021</w:t>
      </w:r>
      <w:r w:rsidRPr="00D4554C">
        <w:rPr>
          <w:rFonts w:ascii="Arial" w:hAnsi="Arial" w:cs="Arial"/>
          <w:bCs/>
          <w:sz w:val="22"/>
          <w:szCs w:val="22"/>
          <w:lang w:val="pt-BR"/>
        </w:rPr>
        <w:tab/>
        <w:t>Confernce titled "COVID-19: Wat Do We Know So Far”, held through ZOOM platform</w:t>
      </w:r>
      <w:r>
        <w:rPr>
          <w:rFonts w:ascii="Arial" w:hAnsi="Arial" w:cs="Arial"/>
          <w:bCs/>
          <w:sz w:val="22"/>
          <w:szCs w:val="22"/>
          <w:lang w:val="pt-BR"/>
        </w:rPr>
        <w:t>, organized by the Scientific Committee at Jordan Pharmacists Association.</w:t>
      </w:r>
    </w:p>
    <w:p w:rsidR="00D4554C" w:rsidRPr="00D4554C" w:rsidRDefault="00D4554C" w:rsidP="00D4554C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D4554C">
        <w:rPr>
          <w:rFonts w:ascii="Arial" w:hAnsi="Arial" w:cs="Arial"/>
          <w:bCs/>
          <w:sz w:val="22"/>
          <w:szCs w:val="22"/>
          <w:lang w:val="pt-BR"/>
        </w:rPr>
        <w:t>24</w:t>
      </w:r>
      <w:r w:rsidRPr="00D4554C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/10/2020</w:t>
      </w:r>
      <w:r w:rsidRPr="00D4554C">
        <w:rPr>
          <w:rFonts w:ascii="Arial" w:hAnsi="Arial" w:cs="Arial"/>
          <w:bCs/>
          <w:sz w:val="22"/>
          <w:szCs w:val="22"/>
          <w:lang w:val="pt-BR"/>
        </w:rPr>
        <w:tab/>
        <w:t>Confernce titled “Role of pharmacists in COVID19”, held through ZOOM platform,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Pr="00D4554C">
        <w:rPr>
          <w:rFonts w:ascii="Arial" w:hAnsi="Arial" w:cs="Arial"/>
          <w:bCs/>
          <w:sz w:val="22"/>
          <w:szCs w:val="22"/>
          <w:lang w:val="pt-BR"/>
        </w:rPr>
        <w:t>organized by the Scientific Committee at Jordan Pharmacists Association.</w:t>
      </w:r>
    </w:p>
    <w:p w:rsidR="00D4554C" w:rsidRPr="00D4554C" w:rsidRDefault="00D4554C" w:rsidP="00D4554C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D4554C">
        <w:rPr>
          <w:rFonts w:ascii="Arial" w:hAnsi="Arial" w:cs="Arial"/>
          <w:bCs/>
          <w:sz w:val="22"/>
          <w:szCs w:val="22"/>
          <w:lang w:val="pt-BR"/>
        </w:rPr>
        <w:t>10</w:t>
      </w:r>
      <w:r w:rsidRPr="00D4554C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/03/2020</w:t>
      </w:r>
      <w:r w:rsidRPr="00D4554C">
        <w:rPr>
          <w:rFonts w:ascii="Arial" w:hAnsi="Arial" w:cs="Arial"/>
          <w:bCs/>
          <w:sz w:val="22"/>
          <w:szCs w:val="22"/>
          <w:lang w:val="pt-BR"/>
        </w:rPr>
        <w:tab/>
        <w:t>Full day of the 10</w:t>
      </w:r>
      <w:r w:rsidRPr="00D4554C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D4554C">
        <w:rPr>
          <w:rFonts w:ascii="Arial" w:hAnsi="Arial" w:cs="Arial"/>
          <w:bCs/>
          <w:sz w:val="22"/>
          <w:szCs w:val="22"/>
          <w:lang w:val="pt-BR"/>
        </w:rPr>
        <w:t>scientific day titled “Role of pharmaceutical care in reducing medication errors”, Jerash University, Jerash, Jordan.</w:t>
      </w:r>
    </w:p>
    <w:p w:rsidR="00D4554C" w:rsidRPr="00D4554C" w:rsidRDefault="00D4554C" w:rsidP="00D4554C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D4554C">
        <w:rPr>
          <w:rFonts w:ascii="Arial" w:hAnsi="Arial" w:cs="Arial"/>
          <w:bCs/>
          <w:sz w:val="22"/>
          <w:szCs w:val="22"/>
          <w:lang w:val="pt-BR"/>
        </w:rPr>
        <w:t>23</w:t>
      </w:r>
      <w:r w:rsidRPr="00D4554C">
        <w:rPr>
          <w:rFonts w:ascii="Arial" w:hAnsi="Arial" w:cs="Arial"/>
          <w:bCs/>
          <w:sz w:val="22"/>
          <w:szCs w:val="22"/>
          <w:vertAlign w:val="superscript"/>
          <w:lang w:val="pt-BR"/>
        </w:rPr>
        <w:t>rd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/01/2020</w:t>
      </w:r>
      <w:r w:rsidRPr="00D4554C">
        <w:rPr>
          <w:rFonts w:ascii="Arial" w:hAnsi="Arial" w:cs="Arial"/>
          <w:bCs/>
          <w:sz w:val="22"/>
          <w:szCs w:val="22"/>
          <w:lang w:val="pt-BR"/>
        </w:rPr>
        <w:tab/>
        <w:t>Full day training course “Pharmacovigilance: an effective role of Pharmacists”, Amman, Jordan.</w:t>
      </w:r>
    </w:p>
    <w:p w:rsidR="00D4554C" w:rsidRPr="00D4554C" w:rsidRDefault="00D4554C" w:rsidP="00D4554C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D4554C">
        <w:rPr>
          <w:rFonts w:ascii="Arial" w:hAnsi="Arial" w:cs="Arial"/>
          <w:bCs/>
          <w:sz w:val="22"/>
          <w:szCs w:val="22"/>
          <w:lang w:val="pt-BR"/>
        </w:rPr>
        <w:t>14</w:t>
      </w:r>
      <w:r w:rsidRPr="00D4554C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D4554C">
        <w:rPr>
          <w:rFonts w:ascii="Arial" w:hAnsi="Arial" w:cs="Arial"/>
          <w:bCs/>
          <w:sz w:val="22"/>
          <w:szCs w:val="22"/>
          <w:lang w:val="pt-BR"/>
        </w:rPr>
        <w:t>/12/2019</w:t>
      </w:r>
      <w:r w:rsidRPr="00D4554C">
        <w:rPr>
          <w:rFonts w:ascii="Arial" w:hAnsi="Arial" w:cs="Arial"/>
          <w:bCs/>
          <w:sz w:val="22"/>
          <w:szCs w:val="22"/>
          <w:lang w:val="pt-BR"/>
        </w:rPr>
        <w:tab/>
        <w:t>Full day training course “Advanced wound management: Myths &amp; Facts”, Amman, Jordan.</w:t>
      </w:r>
    </w:p>
    <w:p w:rsidR="00F23BBE" w:rsidRPr="00B46450" w:rsidRDefault="00F23BBE" w:rsidP="00F23BBE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16</w:t>
      </w:r>
      <w:r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>
        <w:rPr>
          <w:rFonts w:ascii="Arial" w:hAnsi="Arial" w:cs="Arial"/>
          <w:bCs/>
          <w:sz w:val="22"/>
          <w:szCs w:val="22"/>
          <w:lang w:val="pt-BR"/>
        </w:rPr>
        <w:t>/11/2019</w:t>
      </w:r>
      <w:r>
        <w:rPr>
          <w:rFonts w:ascii="Arial" w:hAnsi="Arial" w:cs="Arial"/>
          <w:bCs/>
          <w:sz w:val="22"/>
          <w:szCs w:val="22"/>
          <w:lang w:val="pt-BR"/>
        </w:rPr>
        <w:tab/>
        <w:t>The 8</w:t>
      </w:r>
      <w:r w:rsidRPr="00B46450">
        <w:rPr>
          <w:rFonts w:ascii="Arial" w:hAnsi="Arial" w:cs="Arial"/>
          <w:bCs/>
          <w:sz w:val="22"/>
          <w:szCs w:val="22"/>
          <w:vertAlign w:val="superscript"/>
          <w:lang w:val="pt-BR"/>
        </w:rPr>
        <w:t xml:space="preserve"> </w:t>
      </w:r>
      <w:r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scientific day titled: Pharmacist’s Role in Reducing Addiction of Drugs, Tobacco and Alcohol, Amman, Jordan.</w:t>
      </w:r>
    </w:p>
    <w:p w:rsidR="00F23BBE" w:rsidRDefault="00F23BBE" w:rsidP="00F23BBE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4</w:t>
      </w:r>
      <w:r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>
        <w:rPr>
          <w:rFonts w:ascii="Arial" w:hAnsi="Arial" w:cs="Arial"/>
          <w:bCs/>
          <w:sz w:val="22"/>
          <w:szCs w:val="22"/>
          <w:lang w:val="pt-BR"/>
        </w:rPr>
        <w:t>/11/2019</w:t>
      </w:r>
      <w:r>
        <w:rPr>
          <w:rFonts w:ascii="Arial" w:hAnsi="Arial" w:cs="Arial"/>
          <w:bCs/>
          <w:sz w:val="22"/>
          <w:szCs w:val="22"/>
          <w:lang w:val="pt-BR"/>
        </w:rPr>
        <w:tab/>
        <w:t>Higher Education Regional Cooperation Day “Capacity building in higher eduction &amp; Learning mobility and Jean Monnet” Organized by National Erasmus+ office –Jordan, Al-al Bayt University, Jordan</w:t>
      </w:r>
    </w:p>
    <w:p w:rsidR="0075378C" w:rsidRPr="0075378C" w:rsidRDefault="0075378C" w:rsidP="0075378C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75378C">
        <w:rPr>
          <w:rFonts w:ascii="Arial" w:hAnsi="Arial" w:cs="Arial"/>
          <w:bCs/>
          <w:sz w:val="22"/>
          <w:szCs w:val="22"/>
          <w:lang w:val="pt-BR"/>
        </w:rPr>
        <w:t>2</w:t>
      </w:r>
      <w:r w:rsidRPr="0075378C">
        <w:rPr>
          <w:rFonts w:ascii="Arial" w:hAnsi="Arial" w:cs="Arial"/>
          <w:bCs/>
          <w:sz w:val="22"/>
          <w:szCs w:val="22"/>
          <w:vertAlign w:val="superscript"/>
          <w:lang w:val="pt-BR"/>
        </w:rPr>
        <w:t>nd</w:t>
      </w:r>
      <w:r w:rsidRPr="0075378C">
        <w:rPr>
          <w:rFonts w:ascii="Arial" w:hAnsi="Arial" w:cs="Arial"/>
          <w:bCs/>
          <w:sz w:val="22"/>
          <w:szCs w:val="22"/>
          <w:lang w:val="pt-BR"/>
        </w:rPr>
        <w:t xml:space="preserve"> &amp; 3</w:t>
      </w:r>
      <w:r w:rsidRPr="0075378C">
        <w:rPr>
          <w:rFonts w:ascii="Arial" w:hAnsi="Arial" w:cs="Arial"/>
          <w:bCs/>
          <w:sz w:val="22"/>
          <w:szCs w:val="22"/>
          <w:vertAlign w:val="superscript"/>
          <w:lang w:val="pt-BR"/>
        </w:rPr>
        <w:t>rd</w:t>
      </w:r>
      <w:r w:rsidRPr="0075378C">
        <w:rPr>
          <w:rFonts w:ascii="Arial" w:hAnsi="Arial" w:cs="Arial"/>
          <w:bCs/>
          <w:sz w:val="22"/>
          <w:szCs w:val="22"/>
          <w:lang w:val="pt-BR"/>
        </w:rPr>
        <w:t>/08/2019</w:t>
      </w:r>
      <w:r w:rsidRPr="0075378C">
        <w:rPr>
          <w:rFonts w:ascii="Arial" w:hAnsi="Arial" w:cs="Arial"/>
          <w:bCs/>
          <w:sz w:val="22"/>
          <w:szCs w:val="22"/>
          <w:lang w:val="pt-BR"/>
        </w:rPr>
        <w:tab/>
        <w:t>The 7</w:t>
      </w:r>
      <w:r w:rsidRPr="0075378C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75378C">
        <w:rPr>
          <w:rFonts w:ascii="Arial" w:hAnsi="Arial" w:cs="Arial"/>
          <w:bCs/>
          <w:sz w:val="22"/>
          <w:szCs w:val="22"/>
          <w:lang w:val="pt-BR"/>
        </w:rPr>
        <w:t xml:space="preserve"> Scientific Worshop titled: Pharmacogenomics testing: Toward personalized therapy, by Jordan Pharmacists Association, Amman, Jordan.</w:t>
      </w:r>
    </w:p>
    <w:p w:rsidR="00BE41F8" w:rsidRDefault="00BE41F8" w:rsidP="00BE41F8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25</w:t>
      </w:r>
      <w:r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B81716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sz w:val="22"/>
          <w:szCs w:val="22"/>
          <w:lang w:val="pt-BR"/>
        </w:rPr>
        <w:t>&amp; 26</w:t>
      </w:r>
      <w:r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>
        <w:rPr>
          <w:rFonts w:ascii="Arial" w:hAnsi="Arial" w:cs="Arial"/>
          <w:bCs/>
          <w:sz w:val="22"/>
          <w:szCs w:val="22"/>
          <w:lang w:val="pt-BR"/>
        </w:rPr>
        <w:t>/04/2019</w:t>
      </w:r>
      <w:r>
        <w:rPr>
          <w:rFonts w:ascii="Arial" w:hAnsi="Arial" w:cs="Arial"/>
          <w:bCs/>
          <w:sz w:val="22"/>
          <w:szCs w:val="22"/>
          <w:lang w:val="pt-BR"/>
        </w:rPr>
        <w:tab/>
        <w:t>FIP Regional conference, Estern Mediterranean Region “Envisioning the future together: Transforming pharmacy for better primary healthcare” Amman, Jordan.</w:t>
      </w:r>
    </w:p>
    <w:p w:rsidR="00CC1CF4" w:rsidRDefault="00CC1CF4" w:rsidP="00D90A6E">
      <w:pPr>
        <w:spacing w:after="120"/>
        <w:ind w:left="2131" w:hanging="2131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bCs/>
          <w:sz w:val="22"/>
          <w:szCs w:val="22"/>
          <w:lang w:val="pt-BR"/>
        </w:rPr>
        <w:t>13</w:t>
      </w:r>
      <w:r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B81716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sz w:val="22"/>
          <w:szCs w:val="22"/>
          <w:lang w:val="pt-BR"/>
        </w:rPr>
        <w:t>&amp; 14</w:t>
      </w:r>
      <w:r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>
        <w:rPr>
          <w:rFonts w:ascii="Arial" w:hAnsi="Arial" w:cs="Arial"/>
          <w:bCs/>
          <w:sz w:val="22"/>
          <w:szCs w:val="22"/>
          <w:lang w:val="pt-BR"/>
        </w:rPr>
        <w:t>/02/2019</w:t>
      </w:r>
      <w:r>
        <w:rPr>
          <w:rFonts w:ascii="Arial" w:hAnsi="Arial" w:cs="Arial"/>
          <w:bCs/>
          <w:sz w:val="22"/>
          <w:szCs w:val="22"/>
          <w:lang w:val="pt-BR"/>
        </w:rPr>
        <w:tab/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W</w:t>
      </w:r>
      <w:r w:rsidRPr="006C62B6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orkshop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3 </w:t>
      </w:r>
      <w:r w:rsidRPr="006C62B6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“</w:t>
      </w:r>
      <w:r w:rsidR="00D90A6E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Applied Leadership Training for Directors of the Faculty Development and Quality Assurance Centers at Jordanian Universities</w:t>
      </w:r>
      <w:r w:rsidRPr="006C62B6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”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 </w:t>
      </w:r>
      <w:r w:rsidRPr="006C62B6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at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Al-Zaytoonah</w:t>
      </w:r>
      <w:r w:rsidRPr="006C62B6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 University.</w:t>
      </w:r>
    </w:p>
    <w:p w:rsidR="00A06553" w:rsidRDefault="006804E7" w:rsidP="006804E7">
      <w:pPr>
        <w:spacing w:after="120"/>
        <w:ind w:left="2131" w:hanging="2131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bCs/>
          <w:sz w:val="22"/>
          <w:szCs w:val="22"/>
          <w:lang w:val="pt-BR"/>
        </w:rPr>
        <w:lastRenderedPageBreak/>
        <w:t>1</w:t>
      </w:r>
      <w:r w:rsidR="00A06553">
        <w:rPr>
          <w:rFonts w:ascii="Arial" w:hAnsi="Arial" w:cs="Arial"/>
          <w:bCs/>
          <w:sz w:val="22"/>
          <w:szCs w:val="22"/>
          <w:lang w:val="pt-BR"/>
        </w:rPr>
        <w:t>8</w:t>
      </w:r>
      <w:r w:rsidR="00A06553"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="00A06553" w:rsidRPr="00B81716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A06553">
        <w:rPr>
          <w:rFonts w:ascii="Arial" w:hAnsi="Arial" w:cs="Arial"/>
          <w:bCs/>
          <w:sz w:val="22"/>
          <w:szCs w:val="22"/>
          <w:lang w:val="pt-BR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pt-BR"/>
        </w:rPr>
        <w:t>1</w:t>
      </w:r>
      <w:r w:rsidR="00A06553">
        <w:rPr>
          <w:rFonts w:ascii="Arial" w:hAnsi="Arial" w:cs="Arial"/>
          <w:bCs/>
          <w:sz w:val="22"/>
          <w:szCs w:val="22"/>
          <w:lang w:val="pt-BR"/>
        </w:rPr>
        <w:t>9</w:t>
      </w:r>
      <w:r w:rsidR="00A06553"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="00A06553">
        <w:rPr>
          <w:rFonts w:ascii="Arial" w:hAnsi="Arial" w:cs="Arial"/>
          <w:bCs/>
          <w:sz w:val="22"/>
          <w:szCs w:val="22"/>
          <w:lang w:val="pt-BR"/>
        </w:rPr>
        <w:t>/1</w:t>
      </w:r>
      <w:r>
        <w:rPr>
          <w:rFonts w:ascii="Arial" w:hAnsi="Arial" w:cs="Arial"/>
          <w:bCs/>
          <w:sz w:val="22"/>
          <w:szCs w:val="22"/>
          <w:lang w:val="pt-BR"/>
        </w:rPr>
        <w:t>2</w:t>
      </w:r>
      <w:r w:rsidR="00A06553">
        <w:rPr>
          <w:rFonts w:ascii="Arial" w:hAnsi="Arial" w:cs="Arial"/>
          <w:bCs/>
          <w:sz w:val="22"/>
          <w:szCs w:val="22"/>
          <w:lang w:val="pt-BR"/>
        </w:rPr>
        <w:t>/2018</w:t>
      </w:r>
      <w:r w:rsidR="00A06553">
        <w:rPr>
          <w:rFonts w:ascii="Arial" w:hAnsi="Arial" w:cs="Arial"/>
          <w:bCs/>
          <w:sz w:val="22"/>
          <w:szCs w:val="22"/>
          <w:lang w:val="pt-BR"/>
        </w:rPr>
        <w:tab/>
      </w:r>
      <w:r w:rsidR="00A06553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W</w:t>
      </w:r>
      <w:r w:rsidR="00A06553" w:rsidRPr="006C62B6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orkshop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2 </w:t>
      </w:r>
      <w:r w:rsidR="00A06553" w:rsidRPr="006C62B6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“Planning, Monitoring and Evaluating Research and Innovation Services for Faculty Development and Quality Assurance Centre’s at Jordanian Universities”</w:t>
      </w:r>
      <w:r w:rsidR="00A06553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 </w:t>
      </w:r>
      <w:r w:rsidRPr="006C62B6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at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Amman Arab</w:t>
      </w:r>
      <w:r w:rsidRPr="006C62B6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 University.</w:t>
      </w:r>
    </w:p>
    <w:p w:rsidR="006804E7" w:rsidRDefault="006804E7" w:rsidP="006804E7">
      <w:pPr>
        <w:spacing w:after="120"/>
        <w:ind w:left="2131" w:hanging="2131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bCs/>
          <w:sz w:val="22"/>
          <w:szCs w:val="22"/>
          <w:lang w:val="pt-BR"/>
        </w:rPr>
        <w:t>8</w:t>
      </w:r>
      <w:r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Pr="00B81716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sz w:val="22"/>
          <w:szCs w:val="22"/>
          <w:lang w:val="pt-BR"/>
        </w:rPr>
        <w:t>&amp; 9</w:t>
      </w:r>
      <w:r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>
        <w:rPr>
          <w:rFonts w:ascii="Arial" w:hAnsi="Arial" w:cs="Arial"/>
          <w:bCs/>
          <w:sz w:val="22"/>
          <w:szCs w:val="22"/>
          <w:lang w:val="pt-BR"/>
        </w:rPr>
        <w:t>/10/2018</w:t>
      </w:r>
      <w:r>
        <w:rPr>
          <w:rFonts w:ascii="Arial" w:hAnsi="Arial" w:cs="Arial"/>
          <w:bCs/>
          <w:sz w:val="22"/>
          <w:szCs w:val="22"/>
          <w:lang w:val="pt-BR"/>
        </w:rPr>
        <w:tab/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W</w:t>
      </w:r>
      <w:r w:rsidRPr="006C62B6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orkshop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1 </w:t>
      </w:r>
      <w:r w:rsidRPr="006C62B6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“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Applied Higher Education Learning Strategies in the </w:t>
      </w:r>
      <w:r w:rsidRPr="006804E7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21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vertAlign w:val="superscript"/>
          <w:lang w:val="en-US"/>
        </w:rPr>
        <w:t xml:space="preserve">st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Century</w:t>
      </w:r>
      <w:r w:rsidR="00E86164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”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, at Al Isra University.</w:t>
      </w:r>
    </w:p>
    <w:p w:rsidR="00A06553" w:rsidRDefault="00CC1CF4" w:rsidP="00D90A6E">
      <w:pPr>
        <w:spacing w:after="120"/>
        <w:ind w:left="2131" w:hanging="4"/>
        <w:jc w:val="both"/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Workshops 1, 2 &amp; 3, </w:t>
      </w:r>
      <w:r w:rsidR="006804E7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Advanced Training program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 for Directors of Academic Practice </w:t>
      </w:r>
      <w:r w:rsidR="00D90A6E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Centers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 in Jordanian Universities,</w:t>
      </w:r>
      <w:r w:rsidR="006804E7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 </w:t>
      </w:r>
      <w:r w:rsidR="00D90A6E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delivered </w:t>
      </w:r>
      <w:r w:rsidR="006804E7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b</w:t>
      </w:r>
      <w:r w:rsidR="00A06553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y </w:t>
      </w:r>
      <w:r w:rsidR="00D90A6E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University of Plymouth from England, </w:t>
      </w:r>
      <w:r w:rsidR="00D90A6E" w:rsidRPr="006D2950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British Council</w:t>
      </w:r>
      <w:r w:rsidR="00D90A6E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 Jordan</w:t>
      </w:r>
      <w:r w:rsidR="00D90A6E" w:rsidRPr="006D2950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 </w:t>
      </w:r>
      <w:r w:rsidR="00D90A6E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and </w:t>
      </w:r>
      <w:r w:rsidR="00A06553" w:rsidRPr="006D2950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The Jordanian Ministry of Higher Education and Scientific Research (Mo</w:t>
      </w:r>
      <w:r w:rsidR="00A06553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HESR)</w:t>
      </w:r>
      <w:r w:rsidR="00D90A6E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.</w:t>
      </w:r>
    </w:p>
    <w:p w:rsidR="00E86164" w:rsidRPr="006C62B6" w:rsidRDefault="00E86164" w:rsidP="00E86164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pt-BR"/>
        </w:rPr>
        <w:t>20</w:t>
      </w:r>
      <w:r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>
        <w:rPr>
          <w:rFonts w:ascii="Arial" w:hAnsi="Arial" w:cs="Arial"/>
          <w:bCs/>
          <w:sz w:val="22"/>
          <w:szCs w:val="22"/>
          <w:lang w:val="pt-BR"/>
        </w:rPr>
        <w:t>/12/2018</w:t>
      </w:r>
      <w:r>
        <w:rPr>
          <w:rFonts w:ascii="Arial" w:hAnsi="Arial" w:cs="Arial"/>
          <w:bCs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 xml:space="preserve">Seminar </w:t>
      </w:r>
      <w:r w:rsidRPr="006C62B6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“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Mentoring within Higher Education”, delivered by University of Plymouth from England, </w:t>
      </w:r>
      <w:r w:rsidRPr="006D2950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British Council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 Jordan</w:t>
      </w:r>
      <w:r w:rsidRPr="006D2950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and Al-Hussein Technical University, at Al-Hussein Technical University campus, Amman, Jordan.</w:t>
      </w:r>
    </w:p>
    <w:p w:rsidR="00B741A3" w:rsidRDefault="00B741A3" w:rsidP="00B741A3">
      <w:pPr>
        <w:spacing w:after="120"/>
        <w:ind w:left="2127" w:hanging="2127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12/12/2018</w:t>
      </w:r>
      <w:r>
        <w:rPr>
          <w:rFonts w:ascii="Arial" w:hAnsi="Arial" w:cs="Arial"/>
          <w:sz w:val="22"/>
          <w:szCs w:val="22"/>
          <w:lang w:val="pt-BR"/>
        </w:rPr>
        <w:tab/>
        <w:t>Seminar</w:t>
      </w:r>
      <w:r w:rsidRPr="00B741A3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about Novel Mass Spectrometric Workflows for the analysis of biologics, by SCIEX and Taawon, Amman, Jordan.</w:t>
      </w:r>
    </w:p>
    <w:p w:rsidR="00797DC2" w:rsidRDefault="00797DC2" w:rsidP="00B741A3">
      <w:pPr>
        <w:spacing w:after="120"/>
        <w:ind w:left="2131" w:hanging="2131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4</w:t>
      </w:r>
      <w:r w:rsidR="00B81716"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="00B81716" w:rsidRPr="00B81716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sz w:val="22"/>
          <w:szCs w:val="22"/>
          <w:lang w:val="pt-BR"/>
        </w:rPr>
        <w:t>-</w:t>
      </w:r>
      <w:r w:rsidR="00A06553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sz w:val="22"/>
          <w:szCs w:val="22"/>
          <w:lang w:val="pt-BR"/>
        </w:rPr>
        <w:t>6</w:t>
      </w:r>
      <w:r w:rsidR="00B81716"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>
        <w:rPr>
          <w:rFonts w:ascii="Arial" w:hAnsi="Arial" w:cs="Arial"/>
          <w:bCs/>
          <w:sz w:val="22"/>
          <w:szCs w:val="22"/>
          <w:lang w:val="pt-BR"/>
        </w:rPr>
        <w:t>/12/2017</w:t>
      </w:r>
      <w:r>
        <w:rPr>
          <w:rFonts w:ascii="Arial" w:hAnsi="Arial" w:cs="Arial"/>
          <w:bCs/>
          <w:sz w:val="22"/>
          <w:szCs w:val="22"/>
          <w:lang w:val="pt-BR"/>
        </w:rPr>
        <w:tab/>
      </w:r>
      <w:r w:rsidR="00B81716" w:rsidRPr="00B81716">
        <w:rPr>
          <w:rFonts w:ascii="Arial" w:hAnsi="Arial" w:cs="Arial"/>
          <w:bCs/>
          <w:sz w:val="22"/>
          <w:szCs w:val="22"/>
          <w:lang w:val="pt-BR"/>
        </w:rPr>
        <w:t>4</w:t>
      </w:r>
      <w:r w:rsidR="00B81716" w:rsidRPr="00B81716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 w:rsidR="00B81716" w:rsidRPr="00B81716">
        <w:rPr>
          <w:rFonts w:ascii="Arial" w:hAnsi="Arial" w:cs="Arial"/>
          <w:bCs/>
          <w:sz w:val="22"/>
          <w:szCs w:val="22"/>
          <w:lang w:val="pt-BR"/>
        </w:rPr>
        <w:t xml:space="preserve"> HCAC Qualiy Health Care Conference</w:t>
      </w:r>
      <w:r w:rsidR="00B81716">
        <w:rPr>
          <w:rFonts w:ascii="Arial" w:hAnsi="Arial" w:cs="Arial"/>
          <w:bCs/>
          <w:sz w:val="22"/>
          <w:szCs w:val="22"/>
          <w:lang w:val="pt-BR"/>
        </w:rPr>
        <w:t xml:space="preserve"> “Minding the gap between designing qualty systems and implementation: It’s all about patient safty!” Amman, Jordan.</w:t>
      </w:r>
    </w:p>
    <w:p w:rsidR="00797DC2" w:rsidRPr="00797DC2" w:rsidRDefault="00797DC2" w:rsidP="00B81716">
      <w:pPr>
        <w:spacing w:after="120"/>
        <w:ind w:left="2127" w:hanging="2127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797DC2">
        <w:rPr>
          <w:rFonts w:ascii="Arial" w:hAnsi="Arial" w:cs="Arial"/>
          <w:bCs/>
          <w:sz w:val="22"/>
          <w:szCs w:val="22"/>
          <w:lang w:val="pt-BR"/>
        </w:rPr>
        <w:t>04</w:t>
      </w:r>
      <w:r>
        <w:rPr>
          <w:rFonts w:ascii="Arial" w:hAnsi="Arial" w:cs="Arial"/>
          <w:bCs/>
          <w:sz w:val="22"/>
          <w:szCs w:val="22"/>
          <w:lang w:val="pt-BR"/>
        </w:rPr>
        <w:t>/12/2017</w:t>
      </w:r>
      <w:r>
        <w:rPr>
          <w:rFonts w:ascii="Arial" w:hAnsi="Arial" w:cs="Arial"/>
          <w:bCs/>
          <w:sz w:val="22"/>
          <w:szCs w:val="22"/>
          <w:lang w:val="pt-BR"/>
        </w:rPr>
        <w:tab/>
      </w:r>
      <w:r>
        <w:rPr>
          <w:rFonts w:ascii="Arial" w:hAnsi="Arial" w:cs="Arial"/>
          <w:bCs/>
          <w:sz w:val="22"/>
          <w:szCs w:val="22"/>
          <w:lang w:val="pt-BR"/>
        </w:rPr>
        <w:tab/>
        <w:t>Workshop during 4</w:t>
      </w:r>
      <w:r w:rsidRPr="00797DC2">
        <w:rPr>
          <w:rFonts w:ascii="Arial" w:hAnsi="Arial" w:cs="Arial"/>
          <w:bCs/>
          <w:sz w:val="22"/>
          <w:szCs w:val="22"/>
          <w:vertAlign w:val="superscript"/>
          <w:lang w:val="pt-BR"/>
        </w:rPr>
        <w:t>th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HCAC Qualiy Health Care </w:t>
      </w:r>
      <w:r w:rsidR="00DF7F68">
        <w:rPr>
          <w:rFonts w:ascii="Arial" w:hAnsi="Arial" w:cs="Arial"/>
          <w:bCs/>
          <w:sz w:val="22"/>
          <w:szCs w:val="22"/>
          <w:lang w:val="pt-BR"/>
        </w:rPr>
        <w:t>Conference “Developing a compreh</w:t>
      </w:r>
      <w:r>
        <w:rPr>
          <w:rFonts w:ascii="Arial" w:hAnsi="Arial" w:cs="Arial"/>
          <w:bCs/>
          <w:sz w:val="22"/>
          <w:szCs w:val="22"/>
          <w:lang w:val="pt-BR"/>
        </w:rPr>
        <w:t>ensive patient safty monitoring and improvement planning framwork” Amman, Jordan.</w:t>
      </w:r>
    </w:p>
    <w:p w:rsidR="0097326F" w:rsidRDefault="0097326F" w:rsidP="00B81716">
      <w:pPr>
        <w:spacing w:after="120"/>
        <w:ind w:left="2127" w:hanging="212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23/11/2017</w:t>
      </w:r>
      <w:r>
        <w:rPr>
          <w:rFonts w:ascii="Arial" w:hAnsi="Arial" w:cs="Arial"/>
          <w:sz w:val="22"/>
          <w:szCs w:val="22"/>
          <w:lang w:val="pt-BR"/>
        </w:rPr>
        <w:tab/>
        <w:t>Patent registration and Patent Cooperation Treaty (PCT) workshop, The Higher Council for Science and Technology, National Center for Research and Development, Royal Scientifc Society, Amman, Jordan.</w:t>
      </w:r>
    </w:p>
    <w:p w:rsidR="00EB1A7D" w:rsidRDefault="00EB1A7D" w:rsidP="00B81716">
      <w:pPr>
        <w:spacing w:after="120"/>
        <w:ind w:left="2127" w:hanging="212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01/11/2017</w:t>
      </w:r>
      <w:r>
        <w:rPr>
          <w:rFonts w:ascii="Arial" w:hAnsi="Arial" w:cs="Arial"/>
          <w:sz w:val="22"/>
          <w:szCs w:val="22"/>
          <w:lang w:val="pt-BR"/>
        </w:rPr>
        <w:tab/>
        <w:t>Using Advanced Mass Spectroscopy Technologies in Clinical and Forensic Applications</w:t>
      </w:r>
      <w:r w:rsidR="00CB4147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CB4147">
        <w:rPr>
          <w:rFonts w:ascii="Arial" w:hAnsi="Arial" w:cs="Arial"/>
          <w:sz w:val="22"/>
          <w:szCs w:val="22"/>
          <w:lang w:val="pt-BR"/>
        </w:rPr>
        <w:t>s</w:t>
      </w:r>
      <w:r>
        <w:rPr>
          <w:rFonts w:ascii="Arial" w:hAnsi="Arial" w:cs="Arial"/>
          <w:sz w:val="22"/>
          <w:szCs w:val="22"/>
          <w:lang w:val="pt-BR"/>
        </w:rPr>
        <w:t>eminar</w:t>
      </w:r>
      <w:r w:rsidR="00CB4147">
        <w:rPr>
          <w:rFonts w:ascii="Arial" w:hAnsi="Arial" w:cs="Arial"/>
          <w:sz w:val="22"/>
          <w:szCs w:val="22"/>
          <w:lang w:val="pt-BR"/>
        </w:rPr>
        <w:t xml:space="preserve"> by SCIEX and Taawon, Amman, Jordan.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E73072" w:rsidRPr="000C11FC" w:rsidRDefault="000C11FC" w:rsidP="00E73072">
      <w:pPr>
        <w:spacing w:after="120"/>
        <w:ind w:left="2127" w:hanging="212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10/10/2017</w:t>
      </w:r>
      <w:r>
        <w:rPr>
          <w:rFonts w:ascii="Arial" w:hAnsi="Arial" w:cs="Arial"/>
          <w:sz w:val="22"/>
          <w:szCs w:val="22"/>
          <w:lang w:val="pt-BR"/>
        </w:rPr>
        <w:tab/>
        <w:t>The Accreditation Council for Pharmacy Education  workshop AC</w:t>
      </w:r>
      <w:r w:rsidR="0097326F">
        <w:rPr>
          <w:rFonts w:ascii="Arial" w:hAnsi="Arial" w:cs="Arial"/>
          <w:sz w:val="22"/>
          <w:szCs w:val="22"/>
          <w:lang w:val="pt-BR"/>
        </w:rPr>
        <w:t>PE, University of Jordan, Amman, Jordan.</w:t>
      </w:r>
    </w:p>
    <w:p w:rsidR="00E44F23" w:rsidRPr="000C11FC" w:rsidRDefault="00E44F23" w:rsidP="00B81716">
      <w:pPr>
        <w:spacing w:after="120"/>
        <w:ind w:left="2127" w:hanging="2127"/>
        <w:jc w:val="both"/>
        <w:rPr>
          <w:rFonts w:ascii="Arial" w:hAnsi="Arial" w:cs="Arial"/>
          <w:sz w:val="22"/>
          <w:szCs w:val="22"/>
          <w:lang w:val="pt-BR"/>
        </w:rPr>
      </w:pPr>
      <w:r w:rsidRPr="000C11FC">
        <w:rPr>
          <w:rFonts w:ascii="Arial" w:hAnsi="Arial" w:cs="Arial"/>
          <w:sz w:val="22"/>
          <w:szCs w:val="22"/>
          <w:lang w:val="pt-BR"/>
        </w:rPr>
        <w:t>06/04/2016</w:t>
      </w:r>
      <w:r w:rsidRPr="000C11FC">
        <w:rPr>
          <w:rFonts w:ascii="Arial" w:hAnsi="Arial" w:cs="Arial"/>
          <w:sz w:val="22"/>
          <w:szCs w:val="22"/>
          <w:lang w:val="pt-BR"/>
        </w:rPr>
        <w:tab/>
        <w:t>Seminario “Compliance &amp; Data Integrity” de Agilent Technologies, Barcelona.</w:t>
      </w:r>
    </w:p>
    <w:p w:rsidR="006323D8" w:rsidRPr="0040565D" w:rsidRDefault="00893AE6" w:rsidP="00893AE6">
      <w:pPr>
        <w:spacing w:after="120"/>
        <w:ind w:left="2127" w:hanging="2127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26</w:t>
      </w:r>
      <w:r w:rsidR="006323D8" w:rsidRPr="0040565D">
        <w:rPr>
          <w:rFonts w:ascii="Arial" w:hAnsi="Arial" w:cs="Arial"/>
          <w:sz w:val="22"/>
          <w:szCs w:val="22"/>
          <w:lang w:val="es-ES"/>
        </w:rPr>
        <w:t>/</w:t>
      </w:r>
      <w:r>
        <w:rPr>
          <w:rFonts w:ascii="Arial" w:hAnsi="Arial" w:cs="Arial"/>
          <w:sz w:val="22"/>
          <w:szCs w:val="22"/>
          <w:lang w:val="es-ES"/>
        </w:rPr>
        <w:t>05</w:t>
      </w:r>
      <w:r w:rsidR="006323D8" w:rsidRPr="0040565D">
        <w:rPr>
          <w:rFonts w:ascii="Arial" w:hAnsi="Arial" w:cs="Arial"/>
          <w:sz w:val="22"/>
          <w:szCs w:val="22"/>
          <w:lang w:val="es-ES"/>
        </w:rPr>
        <w:t>/2014</w:t>
      </w:r>
      <w:r w:rsidR="006323D8" w:rsidRPr="0040565D">
        <w:rPr>
          <w:rFonts w:ascii="Arial" w:hAnsi="Arial" w:cs="Arial"/>
          <w:sz w:val="22"/>
          <w:szCs w:val="22"/>
          <w:lang w:val="es-ES"/>
        </w:rPr>
        <w:tab/>
        <w:t>VII Jornada</w:t>
      </w:r>
      <w:r w:rsidR="00A069D4" w:rsidRPr="0040565D">
        <w:rPr>
          <w:rFonts w:ascii="Arial" w:hAnsi="Arial" w:cs="Arial"/>
          <w:sz w:val="22"/>
          <w:szCs w:val="22"/>
          <w:lang w:val="es-ES"/>
        </w:rPr>
        <w:t xml:space="preserve"> </w:t>
      </w:r>
      <w:r w:rsidR="006323D8" w:rsidRPr="0040565D">
        <w:rPr>
          <w:rFonts w:ascii="Arial" w:hAnsi="Arial" w:cs="Arial"/>
          <w:sz w:val="22"/>
          <w:szCs w:val="22"/>
          <w:lang w:val="es-ES"/>
        </w:rPr>
        <w:t>de Recerca, Faculty of Pharmacy, University of Barcelona.</w:t>
      </w:r>
    </w:p>
    <w:p w:rsidR="006323D8" w:rsidRPr="00E13B95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E13B95">
        <w:rPr>
          <w:rFonts w:ascii="Arial" w:hAnsi="Arial" w:cs="Arial"/>
          <w:spacing w:val="-3"/>
          <w:sz w:val="22"/>
          <w:szCs w:val="22"/>
          <w:lang w:val="es-ES"/>
        </w:rPr>
        <w:t>15/10/2013</w:t>
      </w:r>
      <w:r w:rsidRPr="00E13B95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E13B95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7F4ECD">
        <w:rPr>
          <w:rFonts w:ascii="Arial" w:hAnsi="Arial" w:cs="Arial"/>
          <w:spacing w:val="-3"/>
          <w:sz w:val="22"/>
          <w:szCs w:val="22"/>
        </w:rPr>
        <w:t>Jornada</w:t>
      </w:r>
      <w:r w:rsidRPr="00E13B95">
        <w:rPr>
          <w:rFonts w:ascii="Arial" w:hAnsi="Arial" w:cs="Arial"/>
          <w:spacing w:val="-3"/>
          <w:sz w:val="22"/>
          <w:szCs w:val="22"/>
          <w:lang w:val="es-ES"/>
        </w:rPr>
        <w:t xml:space="preserve"> de </w:t>
      </w:r>
      <w:r w:rsidRPr="007F4ECD">
        <w:rPr>
          <w:rFonts w:ascii="Arial" w:hAnsi="Arial" w:cs="Arial"/>
          <w:spacing w:val="-3"/>
          <w:sz w:val="22"/>
          <w:szCs w:val="22"/>
        </w:rPr>
        <w:t>Cromatografía</w:t>
      </w:r>
      <w:r w:rsidRPr="00E13B95">
        <w:rPr>
          <w:rFonts w:ascii="Arial" w:hAnsi="Arial" w:cs="Arial"/>
          <w:spacing w:val="-3"/>
          <w:sz w:val="22"/>
          <w:szCs w:val="22"/>
          <w:lang w:val="es-ES"/>
        </w:rPr>
        <w:t xml:space="preserve"> y </w:t>
      </w:r>
      <w:r w:rsidRPr="007F4ECD">
        <w:rPr>
          <w:rFonts w:ascii="Arial" w:hAnsi="Arial" w:cs="Arial"/>
          <w:spacing w:val="-3"/>
          <w:sz w:val="22"/>
          <w:szCs w:val="22"/>
        </w:rPr>
        <w:t>Espectroscopia</w:t>
      </w:r>
      <w:r w:rsidRPr="00E13B95">
        <w:rPr>
          <w:rFonts w:ascii="Arial" w:hAnsi="Arial" w:cs="Arial"/>
          <w:spacing w:val="-3"/>
          <w:sz w:val="22"/>
          <w:szCs w:val="22"/>
          <w:lang w:val="es-ES"/>
        </w:rPr>
        <w:t xml:space="preserve"> de Agilent Technologies, Barcelona. </w:t>
      </w:r>
    </w:p>
    <w:p w:rsidR="006323D8" w:rsidRPr="00E13B95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E13B95">
        <w:rPr>
          <w:rFonts w:ascii="Arial" w:hAnsi="Arial" w:cs="Arial"/>
          <w:spacing w:val="-3"/>
          <w:sz w:val="22"/>
          <w:szCs w:val="22"/>
          <w:lang w:val="es-ES"/>
        </w:rPr>
        <w:t>22/05/2013</w:t>
      </w:r>
      <w:r w:rsidRPr="00E13B95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E13B95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7F4ECD">
        <w:rPr>
          <w:rFonts w:ascii="Arial" w:hAnsi="Arial" w:cs="Arial"/>
          <w:spacing w:val="-3"/>
          <w:sz w:val="22"/>
          <w:szCs w:val="22"/>
        </w:rPr>
        <w:t xml:space="preserve">Seminario </w:t>
      </w:r>
      <w:r w:rsidRPr="00E13B95">
        <w:rPr>
          <w:rFonts w:ascii="Arial" w:hAnsi="Arial" w:cs="Arial"/>
          <w:spacing w:val="-3"/>
          <w:sz w:val="22"/>
          <w:szCs w:val="22"/>
          <w:lang w:val="es-ES"/>
        </w:rPr>
        <w:t xml:space="preserve">de </w:t>
      </w:r>
      <w:r w:rsidRPr="007F4ECD">
        <w:rPr>
          <w:rFonts w:ascii="Arial" w:hAnsi="Arial" w:cs="Arial"/>
          <w:spacing w:val="-3"/>
          <w:sz w:val="22"/>
          <w:szCs w:val="22"/>
        </w:rPr>
        <w:t>Aplicaciones</w:t>
      </w:r>
      <w:r w:rsidR="00F339A2">
        <w:rPr>
          <w:rFonts w:ascii="Arial" w:hAnsi="Arial" w:cs="Arial" w:hint="cs"/>
          <w:spacing w:val="-3"/>
          <w:sz w:val="22"/>
          <w:szCs w:val="22"/>
          <w:rtl/>
        </w:rPr>
        <w:t xml:space="preserve"> </w:t>
      </w:r>
      <w:r w:rsidRPr="007F4ECD">
        <w:rPr>
          <w:rFonts w:ascii="Arial" w:hAnsi="Arial" w:cs="Arial"/>
          <w:spacing w:val="-3"/>
          <w:sz w:val="22"/>
          <w:szCs w:val="22"/>
        </w:rPr>
        <w:t>en Análisis Clínicos</w:t>
      </w:r>
      <w:r w:rsidRPr="00E13B95">
        <w:rPr>
          <w:rFonts w:ascii="Arial" w:hAnsi="Arial" w:cs="Arial"/>
          <w:spacing w:val="-3"/>
          <w:sz w:val="22"/>
          <w:szCs w:val="22"/>
          <w:lang w:val="es-ES"/>
        </w:rPr>
        <w:t xml:space="preserve"> de Agilent Technologies, Barcelona.</w:t>
      </w:r>
    </w:p>
    <w:p w:rsidR="006323D8" w:rsidRPr="003634D8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13/03/2013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Seminario de Biología Integrada de </w:t>
      </w:r>
      <w:r w:rsidRPr="007F4ECD">
        <w:rPr>
          <w:rFonts w:ascii="Arial" w:hAnsi="Arial" w:cs="Arial"/>
          <w:spacing w:val="-3"/>
          <w:sz w:val="22"/>
          <w:szCs w:val="22"/>
        </w:rPr>
        <w:t>Agilent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 Technologies, Barcelona.</w:t>
      </w:r>
    </w:p>
    <w:p w:rsidR="006323D8" w:rsidRPr="003634D8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27/06/2012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Seminario Laboratorios Farmacéuticos, Agilent Technologies, Barcelona.</w:t>
      </w:r>
    </w:p>
    <w:p w:rsidR="006323D8" w:rsidRPr="003634D8" w:rsidRDefault="006323D8" w:rsidP="00B81716">
      <w:pPr>
        <w:spacing w:after="120"/>
        <w:ind w:left="2127" w:hanging="2127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06/10/2011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Seminario sobre Soluciones Medioambientales, Agilent Technologies, Barcelona.</w:t>
      </w:r>
    </w:p>
    <w:p w:rsidR="006323D8" w:rsidRPr="003634D8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05/10/2011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Seminario sobre Soluciones Forenses, Agilent Technologies, Barcelona.</w:t>
      </w:r>
    </w:p>
    <w:p w:rsidR="006323D8" w:rsidRPr="00FD3FFC" w:rsidRDefault="006323D8" w:rsidP="00B81716">
      <w:pPr>
        <w:spacing w:after="120"/>
        <w:ind w:left="2127" w:hanging="2127"/>
        <w:jc w:val="both"/>
        <w:rPr>
          <w:rFonts w:ascii="Arial" w:hAnsi="Arial" w:cs="Arial"/>
          <w:spacing w:val="-3"/>
          <w:sz w:val="22"/>
          <w:szCs w:val="22"/>
          <w:lang w:val="fr-FR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03/06/2011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Jornada de </w:t>
      </w:r>
      <w:r w:rsidRPr="007F4ECD">
        <w:rPr>
          <w:rFonts w:ascii="Arial" w:hAnsi="Arial" w:cs="Arial"/>
          <w:spacing w:val="-3"/>
          <w:sz w:val="22"/>
          <w:szCs w:val="22"/>
        </w:rPr>
        <w:t>Fitot</w:t>
      </w:r>
      <w:r w:rsidR="002D2AE5">
        <w:rPr>
          <w:rFonts w:ascii="Arial" w:hAnsi="Arial" w:cs="Arial"/>
          <w:spacing w:val="-3"/>
          <w:sz w:val="22"/>
          <w:szCs w:val="22"/>
        </w:rPr>
        <w:t>e</w:t>
      </w:r>
      <w:r w:rsidRPr="007F4ECD">
        <w:rPr>
          <w:rFonts w:ascii="Arial" w:hAnsi="Arial" w:cs="Arial"/>
          <w:spacing w:val="-3"/>
          <w:sz w:val="22"/>
          <w:szCs w:val="22"/>
        </w:rPr>
        <w:t>rapia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 en el tratamiento de las afecciones de piel y</w:t>
      </w:r>
      <w:r w:rsidR="00A069D4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mucosas, Facultad de Farmacia, Universidad de Barcelona (UB), </w:t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>Barcelona.</w:t>
      </w:r>
    </w:p>
    <w:p w:rsidR="006323D8" w:rsidRPr="00FD3FFC" w:rsidRDefault="00A069D4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fr-FR"/>
        </w:rPr>
      </w:pPr>
      <w:r>
        <w:rPr>
          <w:rFonts w:ascii="Arial" w:hAnsi="Arial" w:cs="Arial"/>
          <w:spacing w:val="-3"/>
          <w:sz w:val="22"/>
          <w:szCs w:val="22"/>
          <w:lang w:val="fr-FR"/>
        </w:rPr>
        <w:t>24/11/2010</w:t>
      </w:r>
      <w:r>
        <w:rPr>
          <w:rFonts w:ascii="Arial" w:hAnsi="Arial" w:cs="Arial"/>
          <w:spacing w:val="-3"/>
          <w:sz w:val="22"/>
          <w:szCs w:val="22"/>
          <w:lang w:val="fr-FR"/>
        </w:rPr>
        <w:tab/>
      </w:r>
      <w:r>
        <w:rPr>
          <w:rFonts w:ascii="Arial" w:hAnsi="Arial" w:cs="Arial"/>
          <w:spacing w:val="-3"/>
          <w:sz w:val="22"/>
          <w:szCs w:val="22"/>
          <w:lang w:val="fr-FR"/>
        </w:rPr>
        <w:tab/>
      </w:r>
      <w:r w:rsidR="006323D8" w:rsidRPr="00E13B95">
        <w:rPr>
          <w:rFonts w:ascii="Arial" w:hAnsi="Arial" w:cs="Arial"/>
          <w:spacing w:val="-3"/>
          <w:sz w:val="22"/>
          <w:szCs w:val="22"/>
          <w:lang w:val="fr-FR"/>
        </w:rPr>
        <w:t>Seminario</w:t>
      </w:r>
      <w:r w:rsidR="006323D8" w:rsidRPr="00FD3FFC">
        <w:rPr>
          <w:rFonts w:ascii="Arial" w:hAnsi="Arial" w:cs="Arial"/>
          <w:spacing w:val="-3"/>
          <w:sz w:val="22"/>
          <w:szCs w:val="22"/>
          <w:lang w:val="fr-FR"/>
        </w:rPr>
        <w:t xml:space="preserve"> sobre Tour LC/MS Mass Spectacular Technologies, Agilent</w:t>
      </w:r>
    </w:p>
    <w:p w:rsidR="00B741A3" w:rsidRDefault="006323D8" w:rsidP="00B741A3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fr-FR"/>
        </w:rPr>
      </w:pPr>
      <w:r w:rsidRPr="00FD3FFC">
        <w:rPr>
          <w:rFonts w:ascii="Arial" w:hAnsi="Arial" w:cs="Arial"/>
          <w:spacing w:val="-3"/>
          <w:sz w:val="22"/>
          <w:szCs w:val="22"/>
          <w:lang w:val="fr-FR"/>
        </w:rPr>
        <w:tab/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ab/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ab/>
      </w:r>
      <w:r w:rsidRPr="00E13B95">
        <w:rPr>
          <w:rFonts w:ascii="Arial" w:hAnsi="Arial" w:cs="Arial"/>
          <w:spacing w:val="-3"/>
          <w:sz w:val="22"/>
          <w:szCs w:val="22"/>
          <w:lang w:val="fr-FR"/>
        </w:rPr>
        <w:t>Technologies, Barcelona.</w:t>
      </w:r>
    </w:p>
    <w:p w:rsidR="006323D8" w:rsidRPr="003634D8" w:rsidRDefault="006323D8" w:rsidP="00B741A3">
      <w:pPr>
        <w:spacing w:after="120"/>
        <w:ind w:left="2160" w:hanging="216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19/01/2010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Seminario sobre Soluciones sobre Innovaciones Tecnológica puestas al Servicio del Laboratorio Medioambiental, Agilent Technologies, Barcelona.</w:t>
      </w:r>
    </w:p>
    <w:p w:rsidR="006323D8" w:rsidRPr="00FD3FFC" w:rsidRDefault="00CE4269" w:rsidP="00B81716">
      <w:pPr>
        <w:spacing w:after="120"/>
        <w:ind w:left="2160" w:hanging="2160"/>
        <w:jc w:val="both"/>
        <w:rPr>
          <w:rFonts w:ascii="Arial" w:hAnsi="Arial" w:cs="Arial"/>
          <w:spacing w:val="-3"/>
          <w:sz w:val="22"/>
          <w:szCs w:val="22"/>
          <w:lang w:val="fr-FR"/>
        </w:rPr>
      </w:pPr>
      <w:r>
        <w:rPr>
          <w:rFonts w:ascii="Arial" w:hAnsi="Arial" w:cs="Arial"/>
          <w:spacing w:val="-3"/>
          <w:sz w:val="22"/>
          <w:szCs w:val="22"/>
          <w:lang w:val="es-ES"/>
        </w:rPr>
        <w:t>11/11/2009</w:t>
      </w:r>
      <w:r>
        <w:rPr>
          <w:rFonts w:ascii="Arial" w:hAnsi="Arial" w:cs="Arial"/>
          <w:spacing w:val="-3"/>
          <w:sz w:val="22"/>
          <w:szCs w:val="22"/>
          <w:lang w:val="es-ES"/>
        </w:rPr>
        <w:tab/>
      </w:r>
      <w:r w:rsidR="006323D8" w:rsidRPr="003634D8">
        <w:rPr>
          <w:rFonts w:ascii="Arial" w:hAnsi="Arial" w:cs="Arial"/>
          <w:spacing w:val="-3"/>
          <w:sz w:val="22"/>
          <w:szCs w:val="22"/>
          <w:lang w:val="es-ES"/>
        </w:rPr>
        <w:t>Seminario sobre Soluciones en Seguridad Alimentaria, Agilent</w:t>
      </w:r>
      <w:r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="006323D8" w:rsidRPr="00FD3FFC">
        <w:rPr>
          <w:rFonts w:ascii="Arial" w:hAnsi="Arial" w:cs="Arial"/>
          <w:spacing w:val="-3"/>
          <w:sz w:val="22"/>
          <w:szCs w:val="22"/>
          <w:lang w:val="fr-FR"/>
        </w:rPr>
        <w:t>Technologies, Barcelona.</w:t>
      </w:r>
    </w:p>
    <w:p w:rsidR="006323D8" w:rsidRPr="002D2AE5" w:rsidRDefault="006323D8" w:rsidP="00B81716">
      <w:pPr>
        <w:spacing w:after="120"/>
        <w:rPr>
          <w:rFonts w:ascii="Arial" w:hAnsi="Arial" w:cs="Arial"/>
          <w:sz w:val="22"/>
          <w:szCs w:val="22"/>
          <w:lang w:val="pt-BR"/>
        </w:rPr>
      </w:pPr>
      <w:r w:rsidRPr="00FD3FFC">
        <w:rPr>
          <w:rFonts w:ascii="Arial" w:hAnsi="Arial" w:cs="Arial"/>
          <w:spacing w:val="-3"/>
          <w:sz w:val="22"/>
          <w:szCs w:val="22"/>
          <w:lang w:val="fr-FR"/>
        </w:rPr>
        <w:t>09/07/2009</w:t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ab/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ab/>
        <w:t xml:space="preserve">Workshop de Farmacia, Agilent Technologies, </w:t>
      </w:r>
      <w:r w:rsidR="002D2AE5" w:rsidRPr="00FD3FFC">
        <w:rPr>
          <w:rFonts w:ascii="Arial" w:hAnsi="Arial" w:cs="Arial"/>
          <w:sz w:val="22"/>
          <w:szCs w:val="22"/>
          <w:lang w:val="pt-BR"/>
        </w:rPr>
        <w:t>Facultat de Farmàcia</w:t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 xml:space="preserve">, 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Barcelona.</w:t>
      </w:r>
    </w:p>
    <w:p w:rsidR="006323D8" w:rsidRPr="003634D8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10/06/2009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Seminario LC 1290 Infin</w:t>
      </w:r>
      <w:r>
        <w:rPr>
          <w:rFonts w:ascii="Arial" w:hAnsi="Arial" w:cs="Arial"/>
          <w:spacing w:val="-3"/>
          <w:sz w:val="22"/>
          <w:szCs w:val="22"/>
          <w:lang w:val="es-ES"/>
        </w:rPr>
        <w:t>i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ty, Agilent Technologies, Barcelona.</w:t>
      </w:r>
    </w:p>
    <w:p w:rsidR="006323D8" w:rsidRPr="003634D8" w:rsidRDefault="006323D8" w:rsidP="00B81716">
      <w:pPr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22/05/2009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Seminario sobre Espectrometría de Masas para los mercados clínico y </w:t>
      </w:r>
    </w:p>
    <w:p w:rsidR="006323D8" w:rsidRDefault="006323D8" w:rsidP="00B81716">
      <w:pPr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toxicológico, Agilent Technologies, Barcelona.</w:t>
      </w:r>
    </w:p>
    <w:p w:rsidR="00B81716" w:rsidRPr="003634D8" w:rsidRDefault="00B81716" w:rsidP="00B81716">
      <w:pPr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:rsidR="006323D8" w:rsidRPr="003634D8" w:rsidRDefault="006323D8" w:rsidP="00B81716">
      <w:pPr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13/03/2009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Seminario Nuevos Desarrollos Tecnológicos en Cromatografía de Gases </w:t>
      </w:r>
    </w:p>
    <w:p w:rsidR="006323D8" w:rsidRPr="003634D8" w:rsidRDefault="006323D8" w:rsidP="00B81716">
      <w:pPr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para I+D, Con</w:t>
      </w:r>
      <w:r w:rsidR="002D2AE5">
        <w:rPr>
          <w:rFonts w:ascii="Arial" w:hAnsi="Arial" w:cs="Arial"/>
          <w:spacing w:val="-3"/>
          <w:sz w:val="22"/>
          <w:szCs w:val="22"/>
          <w:lang w:val="es-ES"/>
        </w:rPr>
        <w:t>t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rol y Proceso Industrial, Agilent Technologies, Facultad de </w:t>
      </w:r>
    </w:p>
    <w:p w:rsidR="006323D8" w:rsidRDefault="006323D8" w:rsidP="00B81716">
      <w:pPr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Física y Química – Universidad de Barcelona.</w:t>
      </w:r>
    </w:p>
    <w:p w:rsidR="00B81716" w:rsidRPr="003634D8" w:rsidRDefault="00B81716" w:rsidP="00B81716">
      <w:pPr>
        <w:jc w:val="both"/>
        <w:rPr>
          <w:rFonts w:ascii="Arial" w:hAnsi="Arial" w:cs="Arial"/>
          <w:b/>
          <w:sz w:val="22"/>
          <w:szCs w:val="22"/>
        </w:rPr>
      </w:pPr>
    </w:p>
    <w:p w:rsidR="006323D8" w:rsidRPr="00FD3FFC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fr-FR"/>
        </w:rPr>
      </w:pPr>
      <w:r w:rsidRPr="00FD3FFC">
        <w:rPr>
          <w:rFonts w:ascii="Arial" w:hAnsi="Arial" w:cs="Arial"/>
          <w:spacing w:val="-3"/>
          <w:sz w:val="22"/>
          <w:szCs w:val="22"/>
          <w:lang w:val="fr-FR"/>
        </w:rPr>
        <w:t>21/01/2009</w:t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ab/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ab/>
        <w:t>Seminario Expert Tour, Agilent Technologies, Barcelona.</w:t>
      </w:r>
    </w:p>
    <w:p w:rsidR="006323D8" w:rsidRPr="00FD3FFC" w:rsidRDefault="006323D8" w:rsidP="00B81716">
      <w:pPr>
        <w:spacing w:after="12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FD3FFC">
        <w:rPr>
          <w:rFonts w:ascii="Arial" w:hAnsi="Arial" w:cs="Arial"/>
          <w:spacing w:val="-3"/>
          <w:sz w:val="22"/>
          <w:szCs w:val="22"/>
          <w:lang w:val="fr-FR"/>
        </w:rPr>
        <w:t>17/09/2008</w:t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ab/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ab/>
        <w:t>Seminario Innovation Tour, Agilent Technologies, Barcelona.</w:t>
      </w:r>
    </w:p>
    <w:p w:rsidR="006323D8" w:rsidRPr="00FD3FFC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fr-FR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19/02/2008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Seminario de Alimentación y Medio Ambiente, Agilent Technologies, </w:t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>Barcelona.</w:t>
      </w:r>
    </w:p>
    <w:p w:rsidR="006323D8" w:rsidRPr="00FD3FFC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fr-FR"/>
        </w:rPr>
      </w:pPr>
      <w:r w:rsidRPr="00FD3FFC">
        <w:rPr>
          <w:rFonts w:ascii="Arial" w:hAnsi="Arial" w:cs="Arial"/>
          <w:spacing w:val="-3"/>
          <w:sz w:val="22"/>
          <w:szCs w:val="22"/>
          <w:lang w:val="fr-FR"/>
        </w:rPr>
        <w:t>21/11/2007</w:t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ab/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ab/>
        <w:t>Agilent</w:t>
      </w:r>
      <w:r w:rsidR="008E4437">
        <w:rPr>
          <w:rFonts w:ascii="Arial" w:hAnsi="Arial" w:cs="Arial"/>
          <w:spacing w:val="-3"/>
          <w:sz w:val="22"/>
          <w:szCs w:val="22"/>
          <w:lang w:val="fr-FR"/>
        </w:rPr>
        <w:t xml:space="preserve"> </w:t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>Farma Tour Agilent Technologies, Barcelona.</w:t>
      </w:r>
    </w:p>
    <w:p w:rsidR="006323D8" w:rsidRPr="00FD3FFC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fr-FR"/>
        </w:rPr>
      </w:pPr>
      <w:r w:rsidRPr="00FD3FFC">
        <w:rPr>
          <w:rFonts w:ascii="Arial" w:hAnsi="Arial" w:cs="Arial"/>
          <w:spacing w:val="-3"/>
          <w:sz w:val="22"/>
          <w:szCs w:val="22"/>
          <w:lang w:val="fr-FR"/>
        </w:rPr>
        <w:t>18/04/ 2007</w:t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ab/>
      </w:r>
      <w:r w:rsidRPr="00FD3FFC">
        <w:rPr>
          <w:rFonts w:ascii="Arial" w:hAnsi="Arial" w:cs="Arial"/>
          <w:spacing w:val="-3"/>
          <w:sz w:val="22"/>
          <w:szCs w:val="22"/>
          <w:lang w:val="fr-FR"/>
        </w:rPr>
        <w:tab/>
        <w:t>World Tour Agilent Technologies, Barcelona.</w:t>
      </w:r>
    </w:p>
    <w:p w:rsidR="006323D8" w:rsidRPr="003634D8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28/03/2006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S</w:t>
      </w:r>
      <w:r w:rsidR="00CE4269">
        <w:rPr>
          <w:rFonts w:ascii="Arial" w:hAnsi="Arial" w:cs="Arial"/>
          <w:spacing w:val="-3"/>
          <w:sz w:val="22"/>
          <w:szCs w:val="22"/>
          <w:lang w:val="es-ES"/>
        </w:rPr>
        <w:t>eminario “Todo el rendimiento e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n </w:t>
      </w:r>
      <w:r w:rsidR="00CE4269">
        <w:rPr>
          <w:rFonts w:ascii="Arial" w:hAnsi="Arial" w:cs="Arial"/>
          <w:spacing w:val="-3"/>
          <w:sz w:val="22"/>
          <w:szCs w:val="22"/>
          <w:lang w:val="es-ES"/>
        </w:rPr>
        <w:t>todo m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om</w:t>
      </w:r>
      <w:r w:rsidR="0089504B">
        <w:rPr>
          <w:rFonts w:ascii="Arial" w:hAnsi="Arial" w:cs="Arial"/>
          <w:spacing w:val="-3"/>
          <w:sz w:val="22"/>
          <w:szCs w:val="22"/>
          <w:lang w:val="es-ES"/>
        </w:rPr>
        <w:t>ento” Agilent Technologies,B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arcelona. </w:t>
      </w:r>
    </w:p>
    <w:p w:rsidR="006323D8" w:rsidRPr="002D2AE5" w:rsidRDefault="006323D8" w:rsidP="00B81716">
      <w:pPr>
        <w:spacing w:after="120"/>
        <w:rPr>
          <w:rFonts w:ascii="Arial" w:hAnsi="Arial" w:cs="Arial"/>
          <w:sz w:val="22"/>
          <w:szCs w:val="22"/>
          <w:lang w:val="pt-BR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29/06/2005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Jornada de Bioseguretat i Recerca, </w:t>
      </w:r>
      <w:r w:rsidR="002D2AE5" w:rsidRPr="00FD3FFC">
        <w:rPr>
          <w:rFonts w:ascii="Arial" w:hAnsi="Arial" w:cs="Arial"/>
          <w:sz w:val="22"/>
          <w:szCs w:val="22"/>
          <w:lang w:val="pt-BR"/>
        </w:rPr>
        <w:t>Facultat de Farmàcia</w:t>
      </w:r>
      <w:r w:rsidR="002D2AE5">
        <w:rPr>
          <w:rFonts w:ascii="Arial" w:hAnsi="Arial" w:cs="Arial"/>
          <w:sz w:val="22"/>
          <w:szCs w:val="22"/>
          <w:lang w:val="pt-BR"/>
        </w:rPr>
        <w:t xml:space="preserve">, 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Barcelona.</w:t>
      </w:r>
    </w:p>
    <w:p w:rsidR="006323D8" w:rsidRPr="003634D8" w:rsidRDefault="00092A7D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>
        <w:rPr>
          <w:rFonts w:ascii="Arial" w:hAnsi="Arial" w:cs="Arial"/>
          <w:spacing w:val="-3"/>
          <w:sz w:val="22"/>
          <w:szCs w:val="22"/>
          <w:lang w:val="es-ES"/>
        </w:rPr>
        <w:t>07/06/ 2005</w:t>
      </w:r>
      <w:r>
        <w:rPr>
          <w:rFonts w:ascii="Arial" w:hAnsi="Arial" w:cs="Arial"/>
          <w:spacing w:val="-3"/>
          <w:sz w:val="22"/>
          <w:szCs w:val="22"/>
          <w:lang w:val="es-ES"/>
        </w:rPr>
        <w:tab/>
      </w:r>
      <w:r>
        <w:rPr>
          <w:rFonts w:ascii="Arial" w:hAnsi="Arial" w:cs="Arial"/>
          <w:spacing w:val="-3"/>
          <w:sz w:val="22"/>
          <w:szCs w:val="22"/>
          <w:lang w:val="es-ES"/>
        </w:rPr>
        <w:tab/>
        <w:t>S</w:t>
      </w:r>
      <w:r w:rsidR="006323D8" w:rsidRPr="003634D8">
        <w:rPr>
          <w:rFonts w:ascii="Arial" w:hAnsi="Arial" w:cs="Arial"/>
          <w:spacing w:val="-3"/>
          <w:sz w:val="22"/>
          <w:szCs w:val="22"/>
          <w:lang w:val="es-ES"/>
        </w:rPr>
        <w:t>eminario y presentación del nuevo MSD Agilent 5975 Inerte, Barcelona.</w:t>
      </w:r>
    </w:p>
    <w:p w:rsidR="006323D8" w:rsidRPr="003634D8" w:rsidRDefault="006323D8" w:rsidP="00B81716">
      <w:pPr>
        <w:spacing w:after="120"/>
        <w:ind w:left="2115" w:hanging="2115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>
        <w:rPr>
          <w:rFonts w:ascii="Arial" w:hAnsi="Arial" w:cs="Arial"/>
          <w:spacing w:val="-3"/>
          <w:sz w:val="22"/>
          <w:szCs w:val="22"/>
          <w:lang w:val="es-ES"/>
        </w:rPr>
        <w:t>07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/04/ 2005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Seminario sobre Cromatografía G</w:t>
      </w:r>
      <w:r>
        <w:rPr>
          <w:rFonts w:ascii="Arial" w:hAnsi="Arial" w:cs="Arial"/>
          <w:spacing w:val="-3"/>
          <w:sz w:val="22"/>
          <w:szCs w:val="22"/>
          <w:lang w:val="es-ES"/>
        </w:rPr>
        <w:t>ases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 y de</w:t>
      </w:r>
      <w:r w:rsidR="00CE4269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1C39B4">
        <w:rPr>
          <w:rFonts w:ascii="Arial" w:hAnsi="Arial" w:cs="Arial"/>
          <w:spacing w:val="-3"/>
          <w:sz w:val="22"/>
          <w:szCs w:val="22"/>
          <w:lang w:val="es-ES"/>
        </w:rPr>
        <w:t>Cromatografía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 Líquidos, Agilent Technologies,</w:t>
      </w:r>
      <w:r w:rsidR="00CE4269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Barcelona.</w:t>
      </w:r>
    </w:p>
    <w:p w:rsidR="006323D8" w:rsidRPr="003634D8" w:rsidRDefault="006323D8" w:rsidP="009B19E1">
      <w:pPr>
        <w:spacing w:after="120"/>
        <w:ind w:left="2115" w:hanging="2115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>
        <w:rPr>
          <w:rFonts w:ascii="Arial" w:hAnsi="Arial" w:cs="Arial"/>
          <w:spacing w:val="-3"/>
          <w:sz w:val="22"/>
          <w:szCs w:val="22"/>
          <w:lang w:val="es-ES"/>
        </w:rPr>
        <w:t>24</w:t>
      </w:r>
      <w:r w:rsidR="00B81716" w:rsidRPr="00B81716">
        <w:rPr>
          <w:rFonts w:ascii="Arial" w:hAnsi="Arial" w:cs="Arial"/>
          <w:spacing w:val="-3"/>
          <w:sz w:val="22"/>
          <w:szCs w:val="22"/>
          <w:vertAlign w:val="superscript"/>
          <w:lang w:val="es-ES"/>
        </w:rPr>
        <w:t>th</w:t>
      </w:r>
      <w:r>
        <w:rPr>
          <w:rFonts w:ascii="Arial" w:hAnsi="Arial" w:cs="Arial"/>
          <w:spacing w:val="-3"/>
          <w:sz w:val="22"/>
          <w:szCs w:val="22"/>
          <w:lang w:val="es-ES"/>
        </w:rPr>
        <w:t>-</w:t>
      </w:r>
      <w:r w:rsidR="00A06553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>
        <w:rPr>
          <w:rFonts w:ascii="Arial" w:hAnsi="Arial" w:cs="Arial"/>
          <w:spacing w:val="-3"/>
          <w:sz w:val="22"/>
          <w:szCs w:val="22"/>
          <w:lang w:val="es-ES"/>
        </w:rPr>
        <w:t>25</w:t>
      </w:r>
      <w:r w:rsidR="00B81716" w:rsidRPr="00B81716">
        <w:rPr>
          <w:rFonts w:ascii="Arial" w:hAnsi="Arial" w:cs="Arial"/>
          <w:spacing w:val="-3"/>
          <w:sz w:val="22"/>
          <w:szCs w:val="22"/>
          <w:vertAlign w:val="superscript"/>
          <w:lang w:val="es-ES"/>
        </w:rPr>
        <w:t>th</w:t>
      </w:r>
      <w:r>
        <w:rPr>
          <w:rFonts w:ascii="Arial" w:hAnsi="Arial" w:cs="Arial"/>
          <w:spacing w:val="-3"/>
          <w:sz w:val="22"/>
          <w:szCs w:val="22"/>
          <w:lang w:val="es-ES"/>
        </w:rPr>
        <w:t>/11/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 2004</w:t>
      </w:r>
      <w:r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II Congreso nacional de la sociedad española de ginecología fitoterápica, curso de </w:t>
      </w:r>
      <w:r w:rsidR="0089504B">
        <w:rPr>
          <w:rFonts w:ascii="Arial" w:hAnsi="Arial" w:cs="Arial"/>
          <w:spacing w:val="-3"/>
          <w:sz w:val="22"/>
          <w:szCs w:val="22"/>
          <w:lang w:val="es-ES"/>
        </w:rPr>
        <w:t>F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itoterapia en ginecología titulado “Aclarando las dudas”</w:t>
      </w:r>
      <w:r w:rsidR="00CE4269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="0089504B">
        <w:rPr>
          <w:rFonts w:ascii="Arial" w:hAnsi="Arial" w:cs="Arial"/>
          <w:spacing w:val="-3"/>
          <w:sz w:val="22"/>
          <w:szCs w:val="22"/>
          <w:lang w:val="es-ES"/>
        </w:rPr>
        <w:t>Barcelona.</w:t>
      </w:r>
    </w:p>
    <w:p w:rsidR="006323D8" w:rsidRPr="003634D8" w:rsidRDefault="006323D8" w:rsidP="00B81716">
      <w:pPr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>
        <w:rPr>
          <w:rFonts w:ascii="Arial" w:hAnsi="Arial" w:cs="Arial"/>
          <w:spacing w:val="-3"/>
          <w:sz w:val="22"/>
          <w:szCs w:val="22"/>
          <w:lang w:val="es-ES"/>
        </w:rPr>
        <w:t>19/11/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2004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VIII Jornada </w:t>
      </w:r>
      <w:r w:rsidR="00747AEE">
        <w:rPr>
          <w:rFonts w:ascii="Arial" w:hAnsi="Arial" w:cs="Arial"/>
          <w:spacing w:val="-3"/>
          <w:sz w:val="22"/>
          <w:szCs w:val="22"/>
          <w:lang w:val="es-ES"/>
        </w:rPr>
        <w:t>Fa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rmacoterapéutica. Jornada de Debate de la “Regió</w:t>
      </w:r>
      <w:r w:rsidR="00CE4269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Sanitària</w:t>
      </w:r>
    </w:p>
    <w:p w:rsidR="00B81716" w:rsidRDefault="006323D8" w:rsidP="00B81716">
      <w:pPr>
        <w:ind w:left="1418" w:firstLine="709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Barcelonès Nord i Maresm</w:t>
      </w:r>
      <w:r w:rsidR="00B81716">
        <w:rPr>
          <w:rFonts w:ascii="Arial" w:hAnsi="Arial" w:cs="Arial"/>
          <w:spacing w:val="-3"/>
          <w:sz w:val="22"/>
          <w:szCs w:val="22"/>
          <w:lang w:val="es-ES"/>
        </w:rPr>
        <w:t>e”. Hospital de Mataró, Mataró.</w:t>
      </w:r>
    </w:p>
    <w:p w:rsidR="00B81716" w:rsidRPr="003634D8" w:rsidRDefault="00B81716" w:rsidP="00B81716">
      <w:pPr>
        <w:ind w:left="1418" w:firstLine="709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:rsidR="006323D8" w:rsidRPr="003634D8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>
        <w:rPr>
          <w:rFonts w:ascii="Arial" w:hAnsi="Arial" w:cs="Arial"/>
          <w:spacing w:val="-3"/>
          <w:sz w:val="22"/>
          <w:szCs w:val="22"/>
          <w:lang w:val="es-ES"/>
        </w:rPr>
        <w:t>17/11/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2004</w:t>
      </w:r>
      <w:r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Seminario “Sobre Sistemas de datos en Red” Agilent Technologies,</w:t>
      </w:r>
      <w:r w:rsidR="00CE4269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Barcelona.</w:t>
      </w:r>
    </w:p>
    <w:p w:rsidR="006323D8" w:rsidRPr="003634D8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>
        <w:rPr>
          <w:rFonts w:ascii="Arial" w:hAnsi="Arial" w:cs="Arial"/>
          <w:spacing w:val="-3"/>
          <w:sz w:val="22"/>
          <w:szCs w:val="22"/>
          <w:lang w:val="es-ES"/>
        </w:rPr>
        <w:t>26/04/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2004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Tour Sobre Columnas HPLC Zorbax, Agilent Technologies, Barcelona.</w:t>
      </w:r>
    </w:p>
    <w:p w:rsidR="006323D8" w:rsidRPr="003634D8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>
        <w:rPr>
          <w:rFonts w:ascii="Arial" w:hAnsi="Arial" w:cs="Arial"/>
          <w:spacing w:val="-3"/>
          <w:sz w:val="22"/>
          <w:szCs w:val="22"/>
          <w:lang w:val="es-ES"/>
        </w:rPr>
        <w:t>28/11/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2003</w:t>
      </w:r>
      <w:r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VII Jornada </w:t>
      </w:r>
      <w:r w:rsidR="00747AEE">
        <w:rPr>
          <w:rFonts w:ascii="Arial" w:hAnsi="Arial" w:cs="Arial"/>
          <w:spacing w:val="-3"/>
          <w:sz w:val="22"/>
          <w:szCs w:val="22"/>
          <w:lang w:val="es-ES"/>
        </w:rPr>
        <w:t>Fa</w:t>
      </w:r>
      <w:r w:rsidR="00747AEE"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rmacoterapéutica. 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Jornada de Debate de la “Regió</w:t>
      </w:r>
      <w:r w:rsidR="00CE4269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Sanitària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Barcelonès Nord i Maresme”. Hospital de Mataró, Mataró. </w:t>
      </w:r>
    </w:p>
    <w:p w:rsidR="006323D8" w:rsidRPr="003634D8" w:rsidRDefault="006323D8" w:rsidP="00B81716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634D8">
        <w:rPr>
          <w:rFonts w:ascii="Arial" w:hAnsi="Arial" w:cs="Arial"/>
          <w:spacing w:val="-3"/>
          <w:sz w:val="22"/>
          <w:szCs w:val="22"/>
          <w:lang w:val="es-ES"/>
        </w:rPr>
        <w:t>09/04/2003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Seminario titulado “Consideraciones prácticas en HPLC y LC/MS” Agilent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>Technologies, Barcelona.</w:t>
      </w:r>
    </w:p>
    <w:p w:rsidR="006323D8" w:rsidRPr="003634D8" w:rsidRDefault="006323D8" w:rsidP="00B81716">
      <w:pPr>
        <w:spacing w:after="12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>
        <w:rPr>
          <w:rFonts w:ascii="Arial" w:hAnsi="Arial" w:cs="Arial"/>
          <w:spacing w:val="-3"/>
          <w:sz w:val="22"/>
          <w:szCs w:val="22"/>
          <w:lang w:val="es-ES"/>
        </w:rPr>
        <w:t>05/11/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2002</w:t>
      </w:r>
      <w:r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VI Jornada </w:t>
      </w:r>
      <w:r w:rsidR="00747AEE">
        <w:rPr>
          <w:rFonts w:ascii="Arial" w:hAnsi="Arial" w:cs="Arial"/>
          <w:spacing w:val="-3"/>
          <w:sz w:val="22"/>
          <w:szCs w:val="22"/>
          <w:lang w:val="es-ES"/>
        </w:rPr>
        <w:t>Fa</w:t>
      </w:r>
      <w:r w:rsidR="00747AEE" w:rsidRPr="003634D8">
        <w:rPr>
          <w:rFonts w:ascii="Arial" w:hAnsi="Arial" w:cs="Arial"/>
          <w:spacing w:val="-3"/>
          <w:sz w:val="22"/>
          <w:szCs w:val="22"/>
          <w:lang w:val="es-ES"/>
        </w:rPr>
        <w:t xml:space="preserve">rmacoterapéutica. 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Jornada de Debate de la “Regió</w:t>
      </w:r>
      <w:r w:rsidR="00CE4269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Sanitària</w:t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3634D8">
        <w:rPr>
          <w:rFonts w:ascii="Arial" w:hAnsi="Arial" w:cs="Arial"/>
          <w:spacing w:val="-3"/>
          <w:sz w:val="22"/>
          <w:szCs w:val="22"/>
          <w:lang w:val="es-ES"/>
        </w:rPr>
        <w:t>Barcelonès Nord i Maresme”. Hospital de Mataró, Mataró.</w:t>
      </w:r>
    </w:p>
    <w:p w:rsidR="006323D8" w:rsidRPr="003634D8" w:rsidRDefault="006323D8" w:rsidP="00B8171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29/11/</w:t>
      </w:r>
      <w:r w:rsidRPr="003634D8">
        <w:rPr>
          <w:rFonts w:ascii="Arial" w:hAnsi="Arial" w:cs="Arial"/>
          <w:sz w:val="22"/>
          <w:szCs w:val="22"/>
        </w:rPr>
        <w:t>2001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34D8">
        <w:rPr>
          <w:rFonts w:ascii="Arial" w:hAnsi="Arial" w:cs="Arial"/>
          <w:sz w:val="22"/>
          <w:szCs w:val="22"/>
        </w:rPr>
        <w:t xml:space="preserve">V Jornada Farmacoterapèutica </w:t>
      </w:r>
      <w:r w:rsidR="002B3FFC" w:rsidRPr="003634D8">
        <w:rPr>
          <w:rFonts w:ascii="Arial" w:hAnsi="Arial" w:cs="Arial"/>
          <w:spacing w:val="-3"/>
          <w:sz w:val="22"/>
          <w:szCs w:val="22"/>
          <w:lang w:val="es-ES"/>
        </w:rPr>
        <w:t>Jornada de Debate de la “Regió</w:t>
      </w:r>
      <w:r w:rsidR="002B3FFC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="002B3FFC" w:rsidRPr="003634D8">
        <w:rPr>
          <w:rFonts w:ascii="Arial" w:hAnsi="Arial" w:cs="Arial"/>
          <w:spacing w:val="-3"/>
          <w:sz w:val="22"/>
          <w:szCs w:val="22"/>
          <w:lang w:val="es-ES"/>
        </w:rPr>
        <w:t>Sanitària</w:t>
      </w:r>
      <w:r w:rsidR="002B3FFC"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="002B3FFC"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="002B3FFC" w:rsidRPr="003634D8">
        <w:rPr>
          <w:rFonts w:ascii="Arial" w:hAnsi="Arial" w:cs="Arial"/>
          <w:spacing w:val="-3"/>
          <w:sz w:val="22"/>
          <w:szCs w:val="22"/>
          <w:lang w:val="es-ES"/>
        </w:rPr>
        <w:tab/>
      </w:r>
      <w:r w:rsidR="002B3FFC">
        <w:rPr>
          <w:rFonts w:ascii="Arial" w:hAnsi="Arial" w:cs="Arial"/>
          <w:spacing w:val="-3"/>
          <w:sz w:val="22"/>
          <w:szCs w:val="22"/>
          <w:lang w:val="es-ES"/>
        </w:rPr>
        <w:tab/>
      </w:r>
      <w:r w:rsidR="002B3FFC" w:rsidRPr="003634D8">
        <w:rPr>
          <w:rFonts w:ascii="Arial" w:hAnsi="Arial" w:cs="Arial"/>
          <w:spacing w:val="-3"/>
          <w:sz w:val="22"/>
          <w:szCs w:val="22"/>
          <w:lang w:val="es-ES"/>
        </w:rPr>
        <w:t>Barcelonès Nord i Maresme”. Hospital de Mataró, Mataró.</w:t>
      </w:r>
    </w:p>
    <w:p w:rsidR="006323D8" w:rsidRDefault="006323D8" w:rsidP="00B8171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30/11/</w:t>
      </w:r>
      <w:r w:rsidRPr="003634D8">
        <w:rPr>
          <w:rFonts w:ascii="Arial" w:hAnsi="Arial" w:cs="Arial"/>
          <w:sz w:val="22"/>
          <w:szCs w:val="22"/>
        </w:rPr>
        <w:t>2001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34D8">
        <w:rPr>
          <w:rFonts w:ascii="Arial" w:hAnsi="Arial" w:cs="Arial"/>
          <w:sz w:val="22"/>
          <w:szCs w:val="22"/>
        </w:rPr>
        <w:t>Jornada del COMB: Metges, Recerca clínica i Industria Farmacéutica</w:t>
      </w:r>
      <w:r w:rsidRPr="003634D8">
        <w:rPr>
          <w:rFonts w:ascii="Arial" w:hAnsi="Arial" w:cs="Arial"/>
          <w:sz w:val="22"/>
          <w:szCs w:val="22"/>
        </w:rPr>
        <w:tab/>
      </w:r>
      <w:r w:rsidRPr="003634D8">
        <w:rPr>
          <w:rFonts w:ascii="Arial" w:hAnsi="Arial" w:cs="Arial"/>
          <w:sz w:val="22"/>
          <w:szCs w:val="22"/>
        </w:rPr>
        <w:tab/>
      </w:r>
      <w:r w:rsidRPr="003634D8">
        <w:rPr>
          <w:rFonts w:ascii="Arial" w:hAnsi="Arial" w:cs="Arial"/>
          <w:sz w:val="22"/>
          <w:szCs w:val="22"/>
        </w:rPr>
        <w:tab/>
      </w:r>
      <w:r w:rsidRPr="003634D8">
        <w:rPr>
          <w:rFonts w:ascii="Arial" w:hAnsi="Arial" w:cs="Arial"/>
          <w:sz w:val="22"/>
          <w:szCs w:val="22"/>
        </w:rPr>
        <w:tab/>
      </w:r>
      <w:r w:rsidRPr="007F4ECD">
        <w:rPr>
          <w:rFonts w:ascii="Arial" w:hAnsi="Arial" w:cs="Arial"/>
          <w:sz w:val="22"/>
          <w:szCs w:val="22"/>
        </w:rPr>
        <w:t>Collegi</w:t>
      </w:r>
      <w:r w:rsidRPr="003634D8">
        <w:rPr>
          <w:rFonts w:ascii="Arial" w:hAnsi="Arial" w:cs="Arial"/>
          <w:sz w:val="22"/>
          <w:szCs w:val="22"/>
        </w:rPr>
        <w:t xml:space="preserve"> Oficial de Metges de Barcelona.</w:t>
      </w:r>
    </w:p>
    <w:p w:rsidR="006323D8" w:rsidRDefault="006323D8" w:rsidP="00B81716">
      <w:pPr>
        <w:spacing w:after="120"/>
        <w:ind w:left="2115" w:hanging="21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2001-2002</w:t>
      </w:r>
      <w:r>
        <w:rPr>
          <w:rFonts w:ascii="Arial" w:hAnsi="Arial" w:cs="Arial"/>
          <w:sz w:val="22"/>
          <w:szCs w:val="22"/>
        </w:rPr>
        <w:tab/>
        <w:t xml:space="preserve">80 </w:t>
      </w:r>
      <w:r w:rsidRPr="00E13B95">
        <w:rPr>
          <w:rFonts w:ascii="Arial" w:hAnsi="Arial" w:cs="Arial"/>
          <w:sz w:val="22"/>
          <w:szCs w:val="22"/>
        </w:rPr>
        <w:t>hours</w:t>
      </w:r>
      <w:r w:rsidR="00CE4269">
        <w:rPr>
          <w:rFonts w:ascii="Arial" w:hAnsi="Arial" w:cs="Arial"/>
          <w:sz w:val="22"/>
          <w:szCs w:val="22"/>
        </w:rPr>
        <w:t xml:space="preserve"> </w:t>
      </w:r>
      <w:r w:rsidRPr="00E13B95">
        <w:rPr>
          <w:rFonts w:ascii="Arial" w:hAnsi="Arial" w:cs="Arial"/>
          <w:sz w:val="22"/>
          <w:szCs w:val="22"/>
        </w:rPr>
        <w:t>course</w:t>
      </w:r>
      <w:r w:rsidR="00CE4269">
        <w:rPr>
          <w:rFonts w:ascii="Arial" w:hAnsi="Arial" w:cs="Arial"/>
          <w:sz w:val="22"/>
          <w:szCs w:val="22"/>
        </w:rPr>
        <w:t xml:space="preserve"> </w:t>
      </w:r>
      <w:r w:rsidRPr="00E13B95">
        <w:rPr>
          <w:rFonts w:ascii="Arial" w:hAnsi="Arial" w:cs="Arial"/>
          <w:sz w:val="22"/>
          <w:szCs w:val="22"/>
        </w:rPr>
        <w:t>titled</w:t>
      </w:r>
      <w:r>
        <w:rPr>
          <w:rFonts w:ascii="Arial" w:hAnsi="Arial" w:cs="Arial"/>
          <w:sz w:val="22"/>
          <w:szCs w:val="22"/>
        </w:rPr>
        <w:t xml:space="preserve"> “FORMACIO PER A PERSONAL INVESTIGADOR USUARI D’ANIMALS PER A EXPERIMENTACIO I ALTRES FINALITATS CIENTIFIQUES” Facultat de Veterin</w:t>
      </w:r>
      <w:r w:rsidR="00747AEE" w:rsidRPr="00FD3FFC">
        <w:rPr>
          <w:rFonts w:ascii="Arial" w:hAnsi="Arial" w:cs="Arial"/>
          <w:sz w:val="22"/>
          <w:szCs w:val="22"/>
          <w:lang w:val="pt-BR"/>
        </w:rPr>
        <w:t>à</w:t>
      </w:r>
      <w:r>
        <w:rPr>
          <w:rFonts w:ascii="Arial" w:hAnsi="Arial" w:cs="Arial"/>
          <w:sz w:val="22"/>
          <w:szCs w:val="22"/>
        </w:rPr>
        <w:t xml:space="preserve">ria, </w:t>
      </w:r>
      <w:r w:rsidRPr="00492863">
        <w:rPr>
          <w:rFonts w:ascii="Arial" w:hAnsi="Arial" w:cs="Arial"/>
          <w:sz w:val="22"/>
          <w:szCs w:val="22"/>
        </w:rPr>
        <w:t>Campus de Bellaterra</w:t>
      </w:r>
      <w:r>
        <w:rPr>
          <w:rFonts w:ascii="Arial" w:hAnsi="Arial" w:cs="Arial"/>
          <w:sz w:val="22"/>
          <w:szCs w:val="22"/>
        </w:rPr>
        <w:t xml:space="preserve">, </w:t>
      </w:r>
      <w:r w:rsidRPr="00492863">
        <w:rPr>
          <w:rFonts w:ascii="Arial" w:hAnsi="Arial" w:cs="Arial"/>
          <w:sz w:val="22"/>
          <w:szCs w:val="22"/>
        </w:rPr>
        <w:t>Universitat</w:t>
      </w:r>
      <w:r w:rsidR="00CE4269">
        <w:rPr>
          <w:rFonts w:ascii="Arial" w:hAnsi="Arial" w:cs="Arial"/>
          <w:sz w:val="22"/>
          <w:szCs w:val="22"/>
        </w:rPr>
        <w:t xml:space="preserve"> </w:t>
      </w:r>
      <w:r w:rsidRPr="00492863">
        <w:rPr>
          <w:rFonts w:ascii="Arial" w:hAnsi="Arial" w:cs="Arial"/>
          <w:sz w:val="22"/>
          <w:szCs w:val="22"/>
        </w:rPr>
        <w:t>Autònoma de Barcelona</w:t>
      </w:r>
      <w:r>
        <w:rPr>
          <w:rFonts w:ascii="Arial" w:hAnsi="Arial" w:cs="Arial"/>
          <w:sz w:val="22"/>
          <w:szCs w:val="22"/>
        </w:rPr>
        <w:t>.</w:t>
      </w:r>
    </w:p>
    <w:p w:rsidR="006323D8" w:rsidRPr="003634D8" w:rsidRDefault="006323D8" w:rsidP="00B81716">
      <w:pPr>
        <w:spacing w:after="120"/>
        <w:ind w:left="2115" w:hanging="21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B81716" w:rsidRPr="00B81716">
        <w:rPr>
          <w:rFonts w:ascii="Arial" w:hAnsi="Arial" w:cs="Arial"/>
          <w:sz w:val="22"/>
          <w:szCs w:val="22"/>
          <w:vertAlign w:val="superscript"/>
          <w:lang w:val="es-ES"/>
        </w:rPr>
        <w:t>th</w:t>
      </w:r>
      <w:r w:rsidR="00A06553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A065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27</w:t>
      </w:r>
      <w:r w:rsidR="00B81716" w:rsidRPr="00B81716">
        <w:rPr>
          <w:rFonts w:ascii="Arial" w:hAnsi="Arial" w:cs="Arial"/>
          <w:sz w:val="22"/>
          <w:szCs w:val="22"/>
          <w:vertAlign w:val="superscript"/>
          <w:lang w:val="es-ES"/>
        </w:rPr>
        <w:t>th</w:t>
      </w:r>
      <w:r>
        <w:rPr>
          <w:rFonts w:ascii="Arial" w:hAnsi="Arial" w:cs="Arial"/>
          <w:sz w:val="22"/>
          <w:szCs w:val="22"/>
        </w:rPr>
        <w:t>/01/2001</w:t>
      </w:r>
      <w:r>
        <w:rPr>
          <w:rFonts w:ascii="Arial" w:hAnsi="Arial" w:cs="Arial"/>
          <w:sz w:val="22"/>
          <w:szCs w:val="22"/>
        </w:rPr>
        <w:tab/>
        <w:t xml:space="preserve">Curso Intensivo sobre Antibioticoterapia, Hospital del Mar, Facultad de Medicina de la </w:t>
      </w:r>
      <w:r w:rsidRPr="00492863">
        <w:rPr>
          <w:rFonts w:ascii="Arial" w:hAnsi="Arial" w:cs="Arial"/>
          <w:sz w:val="22"/>
          <w:szCs w:val="22"/>
        </w:rPr>
        <w:t>Universitat</w:t>
      </w:r>
      <w:r w:rsidR="00CE4269">
        <w:rPr>
          <w:rFonts w:ascii="Arial" w:hAnsi="Arial" w:cs="Arial"/>
          <w:sz w:val="22"/>
          <w:szCs w:val="22"/>
        </w:rPr>
        <w:t xml:space="preserve"> </w:t>
      </w:r>
      <w:r w:rsidRPr="00492863">
        <w:rPr>
          <w:rFonts w:ascii="Arial" w:hAnsi="Arial" w:cs="Arial"/>
          <w:sz w:val="22"/>
          <w:szCs w:val="22"/>
        </w:rPr>
        <w:t>Autònoma de Barcelona.</w:t>
      </w:r>
    </w:p>
    <w:p w:rsidR="006323D8" w:rsidRPr="0040565D" w:rsidRDefault="006323D8" w:rsidP="00B81716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0565D">
        <w:rPr>
          <w:rFonts w:ascii="Arial" w:hAnsi="Arial" w:cs="Arial"/>
          <w:sz w:val="22"/>
          <w:szCs w:val="22"/>
          <w:lang w:val="en-US"/>
        </w:rPr>
        <w:t>2000</w:t>
      </w:r>
      <w:r w:rsidRPr="0040565D">
        <w:rPr>
          <w:rFonts w:ascii="Arial" w:hAnsi="Arial" w:cs="Arial"/>
          <w:sz w:val="22"/>
          <w:szCs w:val="22"/>
          <w:lang w:val="en-US"/>
        </w:rPr>
        <w:tab/>
      </w:r>
      <w:r w:rsidRPr="0040565D">
        <w:rPr>
          <w:rFonts w:ascii="Arial" w:hAnsi="Arial" w:cs="Arial"/>
          <w:sz w:val="22"/>
          <w:szCs w:val="22"/>
          <w:lang w:val="en-US"/>
        </w:rPr>
        <w:tab/>
      </w:r>
      <w:r w:rsidRPr="0040565D">
        <w:rPr>
          <w:rFonts w:ascii="Arial" w:hAnsi="Arial" w:cs="Arial"/>
          <w:sz w:val="22"/>
          <w:szCs w:val="22"/>
          <w:lang w:val="en-US"/>
        </w:rPr>
        <w:tab/>
        <w:t>Data Actualization</w:t>
      </w:r>
      <w:r w:rsidR="00CE4269" w:rsidRPr="0040565D">
        <w:rPr>
          <w:rFonts w:ascii="Arial" w:hAnsi="Arial" w:cs="Arial"/>
          <w:sz w:val="22"/>
          <w:szCs w:val="22"/>
          <w:lang w:val="en-US"/>
        </w:rPr>
        <w:t xml:space="preserve"> </w:t>
      </w:r>
      <w:r w:rsidRPr="0040565D">
        <w:rPr>
          <w:rFonts w:ascii="Arial" w:hAnsi="Arial" w:cs="Arial"/>
          <w:sz w:val="22"/>
          <w:szCs w:val="22"/>
          <w:lang w:val="en-US"/>
        </w:rPr>
        <w:t>at the</w:t>
      </w:r>
      <w:r w:rsidR="00CE4269" w:rsidRPr="0040565D">
        <w:rPr>
          <w:rFonts w:ascii="Arial" w:hAnsi="Arial" w:cs="Arial"/>
          <w:sz w:val="22"/>
          <w:szCs w:val="22"/>
          <w:lang w:val="en-US"/>
        </w:rPr>
        <w:t xml:space="preserve"> </w:t>
      </w:r>
      <w:r w:rsidRPr="0040565D">
        <w:rPr>
          <w:rFonts w:ascii="Arial" w:hAnsi="Arial" w:cs="Arial"/>
          <w:sz w:val="22"/>
          <w:szCs w:val="22"/>
          <w:lang w:val="en-US"/>
        </w:rPr>
        <w:t>Pharmacy</w:t>
      </w:r>
      <w:r w:rsidR="00CE4269" w:rsidRPr="0040565D">
        <w:rPr>
          <w:rFonts w:ascii="Arial" w:hAnsi="Arial" w:cs="Arial"/>
          <w:sz w:val="22"/>
          <w:szCs w:val="22"/>
          <w:lang w:val="en-US"/>
        </w:rPr>
        <w:t xml:space="preserve"> </w:t>
      </w:r>
      <w:r w:rsidR="000C57F8">
        <w:rPr>
          <w:rFonts w:ascii="Arial" w:hAnsi="Arial" w:cs="Arial"/>
          <w:sz w:val="22"/>
          <w:szCs w:val="22"/>
          <w:lang w:val="en-US"/>
        </w:rPr>
        <w:t>systems, Amman, Jordan</w:t>
      </w:r>
      <w:r w:rsidRPr="0040565D">
        <w:rPr>
          <w:rFonts w:ascii="Arial" w:hAnsi="Arial" w:cs="Arial"/>
          <w:sz w:val="22"/>
          <w:szCs w:val="22"/>
          <w:lang w:val="en-US"/>
        </w:rPr>
        <w:t>.</w:t>
      </w:r>
    </w:p>
    <w:p w:rsidR="006323D8" w:rsidRPr="006F28D2" w:rsidRDefault="006323D8" w:rsidP="00B741A3">
      <w:pPr>
        <w:spacing w:after="120"/>
        <w:jc w:val="both"/>
        <w:rPr>
          <w:lang w:val="en-GB"/>
        </w:rPr>
      </w:pPr>
      <w:r w:rsidRPr="003634D8">
        <w:rPr>
          <w:rFonts w:ascii="Arial" w:hAnsi="Arial" w:cs="Arial"/>
          <w:sz w:val="22"/>
          <w:szCs w:val="22"/>
          <w:lang w:val="en-GB"/>
        </w:rPr>
        <w:t>1996</w:t>
      </w:r>
      <w:r w:rsidRPr="003634D8">
        <w:rPr>
          <w:rFonts w:ascii="Arial" w:hAnsi="Arial" w:cs="Arial"/>
          <w:sz w:val="22"/>
          <w:szCs w:val="22"/>
          <w:lang w:val="en-GB"/>
        </w:rPr>
        <w:tab/>
      </w:r>
      <w:r w:rsidRPr="003634D8">
        <w:rPr>
          <w:rFonts w:ascii="Arial" w:hAnsi="Arial" w:cs="Arial"/>
          <w:sz w:val="22"/>
          <w:szCs w:val="22"/>
          <w:lang w:val="en-GB"/>
        </w:rPr>
        <w:tab/>
      </w:r>
      <w:r w:rsidRPr="003634D8">
        <w:rPr>
          <w:rFonts w:ascii="Arial" w:hAnsi="Arial" w:cs="Arial"/>
          <w:sz w:val="22"/>
          <w:szCs w:val="22"/>
          <w:lang w:val="en-GB"/>
        </w:rPr>
        <w:tab/>
        <w:t xml:space="preserve">The Jordan Birth Spacing Project, </w:t>
      </w:r>
      <w:r>
        <w:rPr>
          <w:rFonts w:ascii="Arial" w:hAnsi="Arial" w:cs="Arial"/>
          <w:sz w:val="22"/>
          <w:szCs w:val="22"/>
          <w:lang w:val="en-GB"/>
        </w:rPr>
        <w:t>Amman, Jordan</w:t>
      </w:r>
      <w:r w:rsidRPr="003634D8">
        <w:rPr>
          <w:rFonts w:ascii="Arial" w:hAnsi="Arial" w:cs="Arial"/>
          <w:sz w:val="22"/>
          <w:szCs w:val="22"/>
          <w:lang w:val="en-GB"/>
        </w:rPr>
        <w:t>.</w:t>
      </w:r>
    </w:p>
    <w:sectPr w:rsidR="006323D8" w:rsidRPr="006F28D2" w:rsidSect="00D66AB3">
      <w:headerReference w:type="default" r:id="rId18"/>
      <w:type w:val="continuous"/>
      <w:pgSz w:w="11906" w:h="16838"/>
      <w:pgMar w:top="1134" w:right="70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E4" w:rsidRDefault="002B67E4" w:rsidP="00252E73">
      <w:r>
        <w:separator/>
      </w:r>
    </w:p>
  </w:endnote>
  <w:endnote w:type="continuationSeparator" w:id="0">
    <w:p w:rsidR="002B67E4" w:rsidRDefault="002B67E4" w:rsidP="0025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37" w:type="pct"/>
      <w:tblLook w:val="00A0" w:firstRow="1" w:lastRow="0" w:firstColumn="1" w:lastColumn="0" w:noHBand="0" w:noVBand="0"/>
    </w:tblPr>
    <w:tblGrid>
      <w:gridCol w:w="4627"/>
      <w:gridCol w:w="1102"/>
      <w:gridCol w:w="4628"/>
    </w:tblGrid>
    <w:tr w:rsidR="006323D8" w:rsidTr="00994159">
      <w:trPr>
        <w:trHeight w:val="80"/>
      </w:trPr>
      <w:tc>
        <w:tcPr>
          <w:tcW w:w="2234" w:type="pct"/>
          <w:tcBorders>
            <w:bottom w:val="single" w:sz="4" w:space="0" w:color="4F81BD"/>
          </w:tcBorders>
        </w:tcPr>
        <w:p w:rsidR="006323D8" w:rsidRPr="00456C10" w:rsidRDefault="006323D8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32" w:type="pct"/>
          <w:vMerge w:val="restart"/>
          <w:noWrap/>
          <w:vAlign w:val="center"/>
        </w:tcPr>
        <w:p w:rsidR="006323D8" w:rsidRPr="00BC3A20" w:rsidRDefault="006323D8">
          <w:pPr>
            <w:pStyle w:val="NoSpacing"/>
            <w:rPr>
              <w:rFonts w:cs="Arial"/>
              <w:lang w:val="en-US"/>
            </w:rPr>
          </w:pPr>
          <w:r w:rsidRPr="0019748F">
            <w:rPr>
              <w:rFonts w:ascii="Cambria" w:hAnsi="Cambria"/>
              <w:b/>
              <w:bCs/>
              <w:lang w:val="en-US"/>
            </w:rPr>
            <w:t xml:space="preserve">Page </w:t>
          </w:r>
          <w:r w:rsidRPr="00BC3A20">
            <w:rPr>
              <w:rFonts w:cs="Arial"/>
              <w:lang w:val="en-US"/>
            </w:rPr>
            <w:fldChar w:fldCharType="begin"/>
          </w:r>
          <w:r w:rsidRPr="00BC3A20">
            <w:rPr>
              <w:rFonts w:cs="Arial"/>
              <w:lang w:val="en-US"/>
            </w:rPr>
            <w:instrText xml:space="preserve"> PAGE  \* MERGEFORMAT </w:instrText>
          </w:r>
          <w:r w:rsidRPr="00BC3A20">
            <w:rPr>
              <w:rFonts w:cs="Arial"/>
              <w:lang w:val="en-US"/>
            </w:rPr>
            <w:fldChar w:fldCharType="separate"/>
          </w:r>
          <w:r w:rsidR="00C76717" w:rsidRPr="00C76717">
            <w:rPr>
              <w:rFonts w:eastAsia="Times New Roman"/>
              <w:noProof/>
              <w:lang w:val="en-US"/>
            </w:rPr>
            <w:t>7</w:t>
          </w:r>
          <w:r w:rsidRPr="00BC3A20">
            <w:rPr>
              <w:rFonts w:cs="Arial"/>
              <w:lang w:val="en-US"/>
            </w:rPr>
            <w:fldChar w:fldCharType="end"/>
          </w:r>
        </w:p>
      </w:tc>
      <w:tc>
        <w:tcPr>
          <w:tcW w:w="2234" w:type="pct"/>
          <w:tcBorders>
            <w:bottom w:val="single" w:sz="4" w:space="0" w:color="4F81BD"/>
          </w:tcBorders>
        </w:tcPr>
        <w:p w:rsidR="006323D8" w:rsidRPr="00456C10" w:rsidRDefault="006323D8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6323D8" w:rsidTr="00994159">
      <w:trPr>
        <w:trHeight w:val="70"/>
      </w:trPr>
      <w:tc>
        <w:tcPr>
          <w:tcW w:w="2234" w:type="pct"/>
          <w:tcBorders>
            <w:top w:val="single" w:sz="4" w:space="0" w:color="4F81BD"/>
          </w:tcBorders>
        </w:tcPr>
        <w:p w:rsidR="006323D8" w:rsidRPr="00456C10" w:rsidRDefault="006323D8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32" w:type="pct"/>
          <w:vMerge/>
        </w:tcPr>
        <w:p w:rsidR="006323D8" w:rsidRPr="00456C10" w:rsidRDefault="006323D8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34" w:type="pct"/>
          <w:tcBorders>
            <w:top w:val="single" w:sz="4" w:space="0" w:color="4F81BD"/>
          </w:tcBorders>
        </w:tcPr>
        <w:p w:rsidR="006323D8" w:rsidRPr="00456C10" w:rsidRDefault="006323D8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6323D8" w:rsidRDefault="006323D8" w:rsidP="009D7521">
    <w:pPr>
      <w:pStyle w:val="Footer"/>
      <w:tabs>
        <w:tab w:val="right" w:pos="10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E4" w:rsidRDefault="002B67E4" w:rsidP="00252E73">
      <w:r>
        <w:separator/>
      </w:r>
    </w:p>
  </w:footnote>
  <w:footnote w:type="continuationSeparator" w:id="0">
    <w:p w:rsidR="002B67E4" w:rsidRDefault="002B67E4" w:rsidP="0025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8" w:rsidRPr="00B73B9C" w:rsidRDefault="006323D8">
    <w:pPr>
      <w:pStyle w:val="Header"/>
      <w:rPr>
        <w:b/>
        <w:bCs/>
        <w:lang w:val="da-DK"/>
      </w:rPr>
    </w:pPr>
    <w:r w:rsidRPr="00B73B9C">
      <w:rPr>
        <w:rStyle w:val="PageNumber"/>
        <w:b/>
        <w:bCs/>
        <w:lang w:val="da-DK"/>
      </w:rPr>
      <w:tab/>
    </w:r>
    <w:r w:rsidRPr="00B73B9C">
      <w:rPr>
        <w:rStyle w:val="PageNumber"/>
        <w:b/>
        <w:bCs/>
        <w:lang w:val="da-DK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8" w:rsidRPr="00A90847" w:rsidRDefault="006323D8" w:rsidP="00A90847">
    <w:pPr>
      <w:pStyle w:val="Header"/>
      <w:rPr>
        <w:lang w:val="it-IT"/>
      </w:rPr>
    </w:pPr>
    <w:r>
      <w:rPr>
        <w:rStyle w:val="PageNumber"/>
        <w:b/>
        <w:bCs/>
        <w:sz w:val="28"/>
        <w:szCs w:val="28"/>
        <w:lang w:val="da-DK"/>
      </w:rPr>
      <w:tab/>
    </w:r>
    <w:r w:rsidRPr="00E13B95">
      <w:rPr>
        <w:rStyle w:val="PageNumber"/>
        <w:b/>
        <w:bCs/>
        <w:sz w:val="28"/>
        <w:szCs w:val="28"/>
        <w:lang w:val="it-IT"/>
      </w:rPr>
      <w:tab/>
      <w:t xml:space="preserve">                            Ph.D. Abdel-Hadi Al-Jafari</w:t>
    </w: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C0D"/>
    <w:multiLevelType w:val="hybridMultilevel"/>
    <w:tmpl w:val="9D96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876A4"/>
    <w:multiLevelType w:val="hybridMultilevel"/>
    <w:tmpl w:val="A1304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94171C"/>
    <w:multiLevelType w:val="hybridMultilevel"/>
    <w:tmpl w:val="9AB8EB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54247A"/>
    <w:multiLevelType w:val="hybridMultilevel"/>
    <w:tmpl w:val="1BFA8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06154D"/>
    <w:multiLevelType w:val="hybridMultilevel"/>
    <w:tmpl w:val="A8B6C5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C1C76BF"/>
    <w:multiLevelType w:val="hybridMultilevel"/>
    <w:tmpl w:val="889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33BD5"/>
    <w:multiLevelType w:val="hybridMultilevel"/>
    <w:tmpl w:val="49909D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D777B69"/>
    <w:multiLevelType w:val="hybridMultilevel"/>
    <w:tmpl w:val="8F7A9E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17D2445"/>
    <w:multiLevelType w:val="hybridMultilevel"/>
    <w:tmpl w:val="45D0C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0214656"/>
    <w:multiLevelType w:val="hybridMultilevel"/>
    <w:tmpl w:val="08A87F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68D37CE"/>
    <w:multiLevelType w:val="hybridMultilevel"/>
    <w:tmpl w:val="CE92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C1C5B"/>
    <w:multiLevelType w:val="hybridMultilevel"/>
    <w:tmpl w:val="3A1C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C498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45876"/>
    <w:multiLevelType w:val="hybridMultilevel"/>
    <w:tmpl w:val="BF4C40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4C87157"/>
    <w:multiLevelType w:val="hybridMultilevel"/>
    <w:tmpl w:val="6624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C4DC0"/>
    <w:multiLevelType w:val="hybridMultilevel"/>
    <w:tmpl w:val="26C2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0"/>
  </w:num>
  <w:num w:numId="5">
    <w:abstractNumId w:val="12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D2"/>
    <w:rsid w:val="00004055"/>
    <w:rsid w:val="00004AA2"/>
    <w:rsid w:val="00016626"/>
    <w:rsid w:val="00030CF0"/>
    <w:rsid w:val="00053F3B"/>
    <w:rsid w:val="0008539D"/>
    <w:rsid w:val="00092A7D"/>
    <w:rsid w:val="000A65B3"/>
    <w:rsid w:val="000B10BC"/>
    <w:rsid w:val="000C11FC"/>
    <w:rsid w:val="000C57F8"/>
    <w:rsid w:val="000C61C7"/>
    <w:rsid w:val="000D24C2"/>
    <w:rsid w:val="000F1F7F"/>
    <w:rsid w:val="000F6FC7"/>
    <w:rsid w:val="000F76CF"/>
    <w:rsid w:val="000F7CA3"/>
    <w:rsid w:val="00117443"/>
    <w:rsid w:val="0012224C"/>
    <w:rsid w:val="00126424"/>
    <w:rsid w:val="0013023E"/>
    <w:rsid w:val="0015568B"/>
    <w:rsid w:val="00164D11"/>
    <w:rsid w:val="00166D74"/>
    <w:rsid w:val="00192613"/>
    <w:rsid w:val="0019748F"/>
    <w:rsid w:val="001B4CCD"/>
    <w:rsid w:val="001C39B4"/>
    <w:rsid w:val="001E0EE6"/>
    <w:rsid w:val="001E3D7A"/>
    <w:rsid w:val="001F03BC"/>
    <w:rsid w:val="001F78AF"/>
    <w:rsid w:val="002007E4"/>
    <w:rsid w:val="00206973"/>
    <w:rsid w:val="00236A9F"/>
    <w:rsid w:val="002475B8"/>
    <w:rsid w:val="00252E73"/>
    <w:rsid w:val="00284CE3"/>
    <w:rsid w:val="002B3FFC"/>
    <w:rsid w:val="002B67E4"/>
    <w:rsid w:val="002C5229"/>
    <w:rsid w:val="002D0C9B"/>
    <w:rsid w:val="002D2AE5"/>
    <w:rsid w:val="002E6D39"/>
    <w:rsid w:val="0031399F"/>
    <w:rsid w:val="00323441"/>
    <w:rsid w:val="0033322E"/>
    <w:rsid w:val="00344118"/>
    <w:rsid w:val="00347100"/>
    <w:rsid w:val="003634D8"/>
    <w:rsid w:val="00383CE5"/>
    <w:rsid w:val="003A7A07"/>
    <w:rsid w:val="003B58E9"/>
    <w:rsid w:val="003D3787"/>
    <w:rsid w:val="003D3D09"/>
    <w:rsid w:val="003E1544"/>
    <w:rsid w:val="003E1D21"/>
    <w:rsid w:val="003E57B4"/>
    <w:rsid w:val="00400422"/>
    <w:rsid w:val="0040565D"/>
    <w:rsid w:val="00413C27"/>
    <w:rsid w:val="004156BC"/>
    <w:rsid w:val="00446E5D"/>
    <w:rsid w:val="00453CE7"/>
    <w:rsid w:val="00456C10"/>
    <w:rsid w:val="00473677"/>
    <w:rsid w:val="00480E22"/>
    <w:rsid w:val="004912A7"/>
    <w:rsid w:val="00492863"/>
    <w:rsid w:val="00497843"/>
    <w:rsid w:val="004A1E63"/>
    <w:rsid w:val="004A5133"/>
    <w:rsid w:val="004B509D"/>
    <w:rsid w:val="005744F9"/>
    <w:rsid w:val="005C1BDC"/>
    <w:rsid w:val="005E75B4"/>
    <w:rsid w:val="00606B58"/>
    <w:rsid w:val="006164C1"/>
    <w:rsid w:val="006222E2"/>
    <w:rsid w:val="00622B2D"/>
    <w:rsid w:val="00623838"/>
    <w:rsid w:val="006323D8"/>
    <w:rsid w:val="006525CB"/>
    <w:rsid w:val="00655167"/>
    <w:rsid w:val="006804E7"/>
    <w:rsid w:val="0069181F"/>
    <w:rsid w:val="006B67E3"/>
    <w:rsid w:val="006C62B6"/>
    <w:rsid w:val="006D2950"/>
    <w:rsid w:val="006D29D9"/>
    <w:rsid w:val="006D66E7"/>
    <w:rsid w:val="006F28D2"/>
    <w:rsid w:val="006F7EDA"/>
    <w:rsid w:val="0071005A"/>
    <w:rsid w:val="00735CA5"/>
    <w:rsid w:val="00737040"/>
    <w:rsid w:val="00745863"/>
    <w:rsid w:val="00747AEE"/>
    <w:rsid w:val="0075378C"/>
    <w:rsid w:val="00780336"/>
    <w:rsid w:val="00791105"/>
    <w:rsid w:val="00794DBD"/>
    <w:rsid w:val="00797226"/>
    <w:rsid w:val="00797DC2"/>
    <w:rsid w:val="007A6C73"/>
    <w:rsid w:val="007B4A1F"/>
    <w:rsid w:val="007C64D8"/>
    <w:rsid w:val="007C6A64"/>
    <w:rsid w:val="007C6F5F"/>
    <w:rsid w:val="007D24E9"/>
    <w:rsid w:val="007E2436"/>
    <w:rsid w:val="007F4ECD"/>
    <w:rsid w:val="00835AD6"/>
    <w:rsid w:val="00841FCC"/>
    <w:rsid w:val="008536EE"/>
    <w:rsid w:val="0085534E"/>
    <w:rsid w:val="00875086"/>
    <w:rsid w:val="00886088"/>
    <w:rsid w:val="00893096"/>
    <w:rsid w:val="00893AE6"/>
    <w:rsid w:val="0089504B"/>
    <w:rsid w:val="008A1BEE"/>
    <w:rsid w:val="008A4CB2"/>
    <w:rsid w:val="008C3637"/>
    <w:rsid w:val="008D4FE6"/>
    <w:rsid w:val="008E4437"/>
    <w:rsid w:val="00901CEC"/>
    <w:rsid w:val="009234D7"/>
    <w:rsid w:val="00933D0D"/>
    <w:rsid w:val="00961979"/>
    <w:rsid w:val="00962036"/>
    <w:rsid w:val="0097297F"/>
    <w:rsid w:val="0097326F"/>
    <w:rsid w:val="00977A9D"/>
    <w:rsid w:val="00994159"/>
    <w:rsid w:val="00997553"/>
    <w:rsid w:val="009A02D0"/>
    <w:rsid w:val="009B19E1"/>
    <w:rsid w:val="009B2401"/>
    <w:rsid w:val="009D7521"/>
    <w:rsid w:val="009E220D"/>
    <w:rsid w:val="00A0113A"/>
    <w:rsid w:val="00A06553"/>
    <w:rsid w:val="00A069D4"/>
    <w:rsid w:val="00A734AD"/>
    <w:rsid w:val="00A830E5"/>
    <w:rsid w:val="00A90847"/>
    <w:rsid w:val="00AC0A7A"/>
    <w:rsid w:val="00AE1F9D"/>
    <w:rsid w:val="00B00211"/>
    <w:rsid w:val="00B1397A"/>
    <w:rsid w:val="00B13A7C"/>
    <w:rsid w:val="00B268EA"/>
    <w:rsid w:val="00B26B08"/>
    <w:rsid w:val="00B34296"/>
    <w:rsid w:val="00B73B9C"/>
    <w:rsid w:val="00B741A3"/>
    <w:rsid w:val="00B81716"/>
    <w:rsid w:val="00BB69C2"/>
    <w:rsid w:val="00BC3A20"/>
    <w:rsid w:val="00BC60B2"/>
    <w:rsid w:val="00BE3A49"/>
    <w:rsid w:val="00BE41F8"/>
    <w:rsid w:val="00C017A4"/>
    <w:rsid w:val="00C2382E"/>
    <w:rsid w:val="00C24949"/>
    <w:rsid w:val="00C374AC"/>
    <w:rsid w:val="00C44083"/>
    <w:rsid w:val="00C452C0"/>
    <w:rsid w:val="00C65429"/>
    <w:rsid w:val="00C76717"/>
    <w:rsid w:val="00CA3C74"/>
    <w:rsid w:val="00CB166C"/>
    <w:rsid w:val="00CB4147"/>
    <w:rsid w:val="00CB4DAF"/>
    <w:rsid w:val="00CC1CF4"/>
    <w:rsid w:val="00CE4269"/>
    <w:rsid w:val="00CF7568"/>
    <w:rsid w:val="00D049D3"/>
    <w:rsid w:val="00D429E0"/>
    <w:rsid w:val="00D4554C"/>
    <w:rsid w:val="00D64774"/>
    <w:rsid w:val="00D66AB3"/>
    <w:rsid w:val="00D75CBD"/>
    <w:rsid w:val="00D842E0"/>
    <w:rsid w:val="00D90A6E"/>
    <w:rsid w:val="00D9748D"/>
    <w:rsid w:val="00DA0324"/>
    <w:rsid w:val="00DB4078"/>
    <w:rsid w:val="00DF75DB"/>
    <w:rsid w:val="00DF7F68"/>
    <w:rsid w:val="00E12505"/>
    <w:rsid w:val="00E1283F"/>
    <w:rsid w:val="00E13B95"/>
    <w:rsid w:val="00E44F23"/>
    <w:rsid w:val="00E44FF5"/>
    <w:rsid w:val="00E73072"/>
    <w:rsid w:val="00E86164"/>
    <w:rsid w:val="00E93FA9"/>
    <w:rsid w:val="00EB1A7D"/>
    <w:rsid w:val="00EC4B9D"/>
    <w:rsid w:val="00ED115C"/>
    <w:rsid w:val="00ED497D"/>
    <w:rsid w:val="00F063BE"/>
    <w:rsid w:val="00F23BBE"/>
    <w:rsid w:val="00F339A2"/>
    <w:rsid w:val="00FC0C66"/>
    <w:rsid w:val="00FD3FFC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D2"/>
    <w:rPr>
      <w:rFonts w:ascii="Times New Roman" w:eastAsia="Times New Roman" w:hAnsi="Times New Roman" w:cs="Times New Roman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28D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6F28D2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6F28D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F28D2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PageNumber">
    <w:name w:val="page number"/>
    <w:uiPriority w:val="99"/>
    <w:rsid w:val="006F28D2"/>
    <w:rPr>
      <w:rFonts w:cs="Times New Roman"/>
    </w:rPr>
  </w:style>
  <w:style w:type="character" w:styleId="Hyperlink">
    <w:name w:val="Hyperlink"/>
    <w:uiPriority w:val="99"/>
    <w:rsid w:val="006F28D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F28D2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rsid w:val="006F28D2"/>
    <w:rPr>
      <w:rFonts w:ascii="Arial" w:hAnsi="Arial" w:cs="Arial"/>
      <w:lang w:val="es-ES_tradnl" w:eastAsia="es-ES"/>
    </w:rPr>
  </w:style>
  <w:style w:type="character" w:customStyle="1" w:styleId="hps">
    <w:name w:val="hps"/>
    <w:uiPriority w:val="99"/>
    <w:rsid w:val="006F28D2"/>
  </w:style>
  <w:style w:type="character" w:customStyle="1" w:styleId="shorttext">
    <w:name w:val="short_text"/>
    <w:uiPriority w:val="99"/>
    <w:rsid w:val="006F28D2"/>
  </w:style>
  <w:style w:type="paragraph" w:styleId="NoSpacing">
    <w:name w:val="No Spacing"/>
    <w:link w:val="NoSpacingChar"/>
    <w:uiPriority w:val="99"/>
    <w:qFormat/>
    <w:rsid w:val="006F28D2"/>
    <w:rPr>
      <w:rFonts w:eastAsia="MS Mincho" w:cs="Times New Roman"/>
      <w:sz w:val="22"/>
      <w:szCs w:val="22"/>
      <w:lang w:val="es-ES" w:eastAsia="ja-JP"/>
    </w:rPr>
  </w:style>
  <w:style w:type="character" w:customStyle="1" w:styleId="NoSpacingChar">
    <w:name w:val="No Spacing Char"/>
    <w:link w:val="NoSpacing"/>
    <w:uiPriority w:val="99"/>
    <w:rsid w:val="006F28D2"/>
    <w:rPr>
      <w:rFonts w:eastAsia="MS Mincho"/>
      <w:sz w:val="22"/>
      <w:lang w:eastAsia="ja-JP"/>
    </w:rPr>
  </w:style>
  <w:style w:type="paragraph" w:styleId="ListParagraph">
    <w:name w:val="List Paragraph"/>
    <w:basedOn w:val="Normal"/>
    <w:uiPriority w:val="99"/>
    <w:qFormat/>
    <w:rsid w:val="0088608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5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D2"/>
    <w:rPr>
      <w:rFonts w:ascii="Times New Roman" w:eastAsia="Times New Roman" w:hAnsi="Times New Roman" w:cs="Times New Roman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28D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6F28D2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6F28D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F28D2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PageNumber">
    <w:name w:val="page number"/>
    <w:uiPriority w:val="99"/>
    <w:rsid w:val="006F28D2"/>
    <w:rPr>
      <w:rFonts w:cs="Times New Roman"/>
    </w:rPr>
  </w:style>
  <w:style w:type="character" w:styleId="Hyperlink">
    <w:name w:val="Hyperlink"/>
    <w:uiPriority w:val="99"/>
    <w:rsid w:val="006F28D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F28D2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rsid w:val="006F28D2"/>
    <w:rPr>
      <w:rFonts w:ascii="Arial" w:hAnsi="Arial" w:cs="Arial"/>
      <w:lang w:val="es-ES_tradnl" w:eastAsia="es-ES"/>
    </w:rPr>
  </w:style>
  <w:style w:type="character" w:customStyle="1" w:styleId="hps">
    <w:name w:val="hps"/>
    <w:uiPriority w:val="99"/>
    <w:rsid w:val="006F28D2"/>
  </w:style>
  <w:style w:type="character" w:customStyle="1" w:styleId="shorttext">
    <w:name w:val="short_text"/>
    <w:uiPriority w:val="99"/>
    <w:rsid w:val="006F28D2"/>
  </w:style>
  <w:style w:type="paragraph" w:styleId="NoSpacing">
    <w:name w:val="No Spacing"/>
    <w:link w:val="NoSpacingChar"/>
    <w:uiPriority w:val="99"/>
    <w:qFormat/>
    <w:rsid w:val="006F28D2"/>
    <w:rPr>
      <w:rFonts w:eastAsia="MS Mincho" w:cs="Times New Roman"/>
      <w:sz w:val="22"/>
      <w:szCs w:val="22"/>
      <w:lang w:val="es-ES" w:eastAsia="ja-JP"/>
    </w:rPr>
  </w:style>
  <w:style w:type="character" w:customStyle="1" w:styleId="NoSpacingChar">
    <w:name w:val="No Spacing Char"/>
    <w:link w:val="NoSpacing"/>
    <w:uiPriority w:val="99"/>
    <w:rsid w:val="006F28D2"/>
    <w:rPr>
      <w:rFonts w:eastAsia="MS Mincho"/>
      <w:sz w:val="22"/>
      <w:lang w:eastAsia="ja-JP"/>
    </w:rPr>
  </w:style>
  <w:style w:type="paragraph" w:styleId="ListParagraph">
    <w:name w:val="List Paragraph"/>
    <w:basedOn w:val="Normal"/>
    <w:uiPriority w:val="99"/>
    <w:qFormat/>
    <w:rsid w:val="0088608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5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bdelhadi.aljafari@jpu.edu.j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s.canigueral@ub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an.costa.pages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r.vila@ub.edu" TargetMode="External"/><Relationship Id="rId10" Type="http://schemas.openxmlformats.org/officeDocument/2006/relationships/hyperlink" Target="mailto:abdelhadi27@yahoo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i.org/10.51507/j.jams.2023.16.5.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AA66-3825-4674-BDB6-5AEDCA4B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pharmacy</cp:lastModifiedBy>
  <cp:revision>2</cp:revision>
  <cp:lastPrinted>2019-08-04T07:00:00Z</cp:lastPrinted>
  <dcterms:created xsi:type="dcterms:W3CDTF">2024-06-01T12:14:00Z</dcterms:created>
  <dcterms:modified xsi:type="dcterms:W3CDTF">2024-06-01T12:14:00Z</dcterms:modified>
</cp:coreProperties>
</file>